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ED5" w:rsidRPr="00704ED5" w:rsidRDefault="00704ED5" w:rsidP="00704ED5">
      <w:pPr>
        <w:jc w:val="both"/>
        <w:rPr>
          <w:b/>
          <w:sz w:val="16"/>
          <w:szCs w:val="16"/>
        </w:rPr>
      </w:pPr>
    </w:p>
    <w:p w:rsidR="00BD5D5A" w:rsidRDefault="00BD5D5A" w:rsidP="00F5416A">
      <w:pPr>
        <w:widowControl/>
        <w:autoSpaceDN/>
        <w:jc w:val="center"/>
        <w:textAlignment w:val="auto"/>
        <w:rPr>
          <w:b/>
          <w:color w:val="FF0000"/>
          <w:kern w:val="0"/>
          <w:sz w:val="22"/>
          <w:szCs w:val="22"/>
          <w:lang w:eastAsia="zh-CN"/>
        </w:rPr>
      </w:pPr>
    </w:p>
    <w:p w:rsidR="00BD5D5A" w:rsidRDefault="00BD5D5A" w:rsidP="00F5416A">
      <w:pPr>
        <w:widowControl/>
        <w:autoSpaceDN/>
        <w:jc w:val="center"/>
        <w:textAlignment w:val="auto"/>
        <w:rPr>
          <w:b/>
          <w:color w:val="FF0000"/>
          <w:kern w:val="0"/>
          <w:sz w:val="22"/>
          <w:szCs w:val="22"/>
          <w:lang w:eastAsia="zh-CN"/>
        </w:rPr>
      </w:pPr>
    </w:p>
    <w:p w:rsidR="00143D9C" w:rsidRPr="00BD5D5A" w:rsidRDefault="00372F35" w:rsidP="00F5416A">
      <w:pPr>
        <w:widowControl/>
        <w:autoSpaceDN/>
        <w:jc w:val="center"/>
        <w:textAlignment w:val="auto"/>
        <w:rPr>
          <w:b/>
          <w:color w:val="FF0000"/>
          <w:kern w:val="0"/>
          <w:szCs w:val="24"/>
          <w:lang w:eastAsia="zh-CN"/>
        </w:rPr>
      </w:pPr>
      <w:r w:rsidRPr="00BD5D5A">
        <w:rPr>
          <w:b/>
          <w:color w:val="FF0000"/>
          <w:kern w:val="0"/>
          <w:szCs w:val="24"/>
          <w:lang w:eastAsia="zh-CN"/>
        </w:rPr>
        <w:t>GRADUATORI</w:t>
      </w:r>
      <w:r w:rsidR="00BD5D5A" w:rsidRPr="00BD5D5A">
        <w:rPr>
          <w:b/>
          <w:color w:val="FF0000"/>
          <w:kern w:val="0"/>
          <w:szCs w:val="24"/>
          <w:lang w:eastAsia="zh-CN"/>
        </w:rPr>
        <w:t>A</w:t>
      </w:r>
      <w:r w:rsidRPr="00BD5D5A">
        <w:rPr>
          <w:b/>
          <w:color w:val="FF0000"/>
          <w:kern w:val="0"/>
          <w:szCs w:val="24"/>
          <w:lang w:eastAsia="zh-CN"/>
        </w:rPr>
        <w:t xml:space="preserve"> PROVVISORI</w:t>
      </w:r>
      <w:r w:rsidR="00BD5D5A" w:rsidRPr="00BD5D5A">
        <w:rPr>
          <w:b/>
          <w:color w:val="FF0000"/>
          <w:kern w:val="0"/>
          <w:szCs w:val="24"/>
          <w:lang w:eastAsia="zh-CN"/>
        </w:rPr>
        <w:t>A</w:t>
      </w:r>
    </w:p>
    <w:p w:rsidR="005613F7" w:rsidRPr="005613F7" w:rsidRDefault="005613F7" w:rsidP="00812738">
      <w:pPr>
        <w:widowControl/>
        <w:autoSpaceDN/>
        <w:spacing w:before="120"/>
        <w:ind w:left="284" w:right="284"/>
        <w:jc w:val="center"/>
        <w:textAlignment w:val="auto"/>
        <w:rPr>
          <w:b/>
          <w:color w:val="FF0000"/>
          <w:kern w:val="0"/>
          <w:sz w:val="22"/>
          <w:szCs w:val="22"/>
          <w:lang w:eastAsia="zh-CN"/>
        </w:rPr>
      </w:pPr>
      <w:bookmarkStart w:id="0" w:name="_Hlk102720631"/>
      <w:r w:rsidRPr="005613F7">
        <w:rPr>
          <w:b/>
          <w:color w:val="FF0000"/>
          <w:kern w:val="0"/>
          <w:sz w:val="22"/>
          <w:szCs w:val="22"/>
          <w:lang w:eastAsia="zh-CN"/>
        </w:rPr>
        <w:t xml:space="preserve">COCM/03 STRATEGIA, PROGETTAZIONE, ORGANIZZAZIONE </w:t>
      </w:r>
    </w:p>
    <w:p w:rsidR="00E006AB" w:rsidRPr="005613F7" w:rsidRDefault="005613F7" w:rsidP="00812738">
      <w:pPr>
        <w:widowControl/>
        <w:autoSpaceDN/>
        <w:spacing w:before="120"/>
        <w:ind w:left="284" w:right="284"/>
        <w:jc w:val="center"/>
        <w:textAlignment w:val="auto"/>
        <w:rPr>
          <w:b/>
          <w:color w:val="FF0000"/>
          <w:kern w:val="0"/>
          <w:sz w:val="22"/>
          <w:szCs w:val="22"/>
          <w:lang w:eastAsia="zh-CN"/>
        </w:rPr>
      </w:pPr>
      <w:r w:rsidRPr="005613F7">
        <w:rPr>
          <w:b/>
          <w:color w:val="FF0000"/>
          <w:kern w:val="0"/>
          <w:sz w:val="22"/>
          <w:szCs w:val="22"/>
          <w:lang w:eastAsia="zh-CN"/>
        </w:rPr>
        <w:t>E GESTIONE DELLO SPETTACOLO</w:t>
      </w:r>
    </w:p>
    <w:bookmarkEnd w:id="0"/>
    <w:p w:rsidR="005613F7" w:rsidRPr="005613F7" w:rsidRDefault="005613F7" w:rsidP="00812738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 w:val="22"/>
          <w:szCs w:val="22"/>
          <w:lang w:eastAsia="zh-CN"/>
        </w:rPr>
      </w:pPr>
    </w:p>
    <w:p w:rsidR="00F5416A" w:rsidRPr="00F5416A" w:rsidRDefault="00F5416A" w:rsidP="00812738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 w:val="22"/>
          <w:szCs w:val="22"/>
          <w:lang w:eastAsia="zh-CN"/>
        </w:rPr>
      </w:pPr>
      <w:r w:rsidRPr="00F5416A">
        <w:rPr>
          <w:b/>
          <w:kern w:val="0"/>
          <w:sz w:val="22"/>
          <w:szCs w:val="22"/>
          <w:lang w:eastAsia="zh-CN"/>
        </w:rPr>
        <w:t>PROCEDURA COMPARATIVA PER TITOLI PER LA COSTITUZIONE DI ELENCHI</w:t>
      </w:r>
    </w:p>
    <w:p w:rsidR="00F5416A" w:rsidRPr="00F5416A" w:rsidRDefault="00F5416A" w:rsidP="00812738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 w:val="22"/>
          <w:szCs w:val="22"/>
          <w:lang w:eastAsia="zh-CN"/>
        </w:rPr>
      </w:pPr>
      <w:r w:rsidRPr="00F5416A">
        <w:rPr>
          <w:b/>
          <w:kern w:val="0"/>
          <w:sz w:val="22"/>
          <w:szCs w:val="22"/>
          <w:lang w:eastAsia="zh-CN"/>
        </w:rPr>
        <w:t>UTILI AI FINI DEL CONFERIMENTO DI INCARICHI DI DOCENZA A CONTRATTO</w:t>
      </w:r>
    </w:p>
    <w:p w:rsidR="00F5416A" w:rsidRPr="00F5416A" w:rsidRDefault="00F5416A" w:rsidP="00812738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 w:val="22"/>
          <w:szCs w:val="22"/>
          <w:lang w:eastAsia="zh-CN"/>
        </w:rPr>
      </w:pPr>
      <w:r w:rsidRPr="00F5416A">
        <w:rPr>
          <w:b/>
          <w:kern w:val="0"/>
          <w:sz w:val="22"/>
          <w:szCs w:val="22"/>
          <w:lang w:eastAsia="zh-CN"/>
        </w:rPr>
        <w:t>CORSI ACCADEMICI A.A. 2021/2022 E 2022/2023</w:t>
      </w:r>
    </w:p>
    <w:p w:rsidR="00F5416A" w:rsidRDefault="00F5416A" w:rsidP="00F5416A">
      <w:pPr>
        <w:widowControl/>
        <w:autoSpaceDN/>
        <w:spacing w:before="120"/>
        <w:ind w:right="284"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143D9C" w:rsidP="00BD5D5A">
      <w:pPr>
        <w:widowControl/>
        <w:autoSpaceDN/>
        <w:spacing w:before="120"/>
        <w:ind w:left="284" w:right="284" w:firstLine="424"/>
        <w:jc w:val="both"/>
        <w:textAlignment w:val="auto"/>
        <w:rPr>
          <w:kern w:val="0"/>
          <w:sz w:val="22"/>
          <w:szCs w:val="22"/>
          <w:lang w:eastAsia="zh-CN"/>
        </w:rPr>
      </w:pPr>
      <w:r>
        <w:rPr>
          <w:kern w:val="0"/>
          <w:sz w:val="22"/>
          <w:szCs w:val="22"/>
          <w:lang w:eastAsia="zh-CN"/>
        </w:rPr>
        <w:t>Con</w:t>
      </w:r>
      <w:r w:rsidR="00372F35" w:rsidRPr="00372F35">
        <w:rPr>
          <w:kern w:val="0"/>
          <w:sz w:val="22"/>
          <w:szCs w:val="22"/>
          <w:lang w:eastAsia="zh-CN"/>
        </w:rPr>
        <w:t xml:space="preserve"> riferimento al</w:t>
      </w:r>
      <w:r w:rsidR="00F5416A">
        <w:rPr>
          <w:kern w:val="0"/>
          <w:sz w:val="22"/>
          <w:szCs w:val="22"/>
          <w:lang w:eastAsia="zh-CN"/>
        </w:rPr>
        <w:t>la Procedura comparativa</w:t>
      </w:r>
      <w:r w:rsidR="00372F35" w:rsidRPr="00372F35">
        <w:rPr>
          <w:kern w:val="0"/>
          <w:sz w:val="22"/>
          <w:szCs w:val="22"/>
          <w:lang w:eastAsia="zh-CN"/>
        </w:rPr>
        <w:t xml:space="preserve"> </w:t>
      </w:r>
      <w:r w:rsidR="00F5416A" w:rsidRPr="00F5416A">
        <w:rPr>
          <w:kern w:val="0"/>
          <w:sz w:val="22"/>
          <w:szCs w:val="22"/>
          <w:lang w:eastAsia="zh-CN"/>
        </w:rPr>
        <w:t>per titoli per la costituzione di elenchi utili ai fini del conferimento di incarichi di docenza a contratto per i Corsi Accademici per l’A.A. 2021/2022 e l’A.A. 2022/2023 (Prot. n. 4310 del 23/07/2021)</w:t>
      </w:r>
      <w:r w:rsidR="00F5416A">
        <w:rPr>
          <w:kern w:val="0"/>
          <w:sz w:val="22"/>
          <w:szCs w:val="22"/>
          <w:lang w:eastAsia="zh-CN"/>
        </w:rPr>
        <w:t xml:space="preserve">, </w:t>
      </w:r>
      <w:r w:rsidR="00372F35" w:rsidRPr="00372F35">
        <w:rPr>
          <w:kern w:val="0"/>
          <w:sz w:val="22"/>
          <w:szCs w:val="22"/>
          <w:lang w:eastAsia="zh-CN"/>
        </w:rPr>
        <w:t xml:space="preserve">la Commissione preposta alla valutazione delle domande pervenute si è riunita </w:t>
      </w:r>
      <w:r w:rsidR="008400A1">
        <w:rPr>
          <w:kern w:val="0"/>
          <w:sz w:val="22"/>
          <w:szCs w:val="22"/>
          <w:lang w:eastAsia="zh-CN"/>
        </w:rPr>
        <w:t>e,</w:t>
      </w:r>
      <w:r w:rsidR="00372F35" w:rsidRPr="00372F35">
        <w:rPr>
          <w:kern w:val="0"/>
          <w:sz w:val="22"/>
          <w:szCs w:val="22"/>
          <w:lang w:eastAsia="zh-CN"/>
        </w:rPr>
        <w:t xml:space="preserve"> terminata la valutazione dei candidati, ha concluso i lavori redigendo il verbale con l</w:t>
      </w:r>
      <w:r w:rsidR="00F5416A">
        <w:rPr>
          <w:kern w:val="0"/>
          <w:sz w:val="22"/>
          <w:szCs w:val="22"/>
          <w:lang w:eastAsia="zh-CN"/>
        </w:rPr>
        <w:t>e</w:t>
      </w:r>
      <w:r w:rsidR="00372F35" w:rsidRPr="00372F35">
        <w:rPr>
          <w:kern w:val="0"/>
          <w:sz w:val="22"/>
          <w:szCs w:val="22"/>
          <w:lang w:eastAsia="zh-CN"/>
        </w:rPr>
        <w:t xml:space="preserve"> graduatori</w:t>
      </w:r>
      <w:r w:rsidR="00F5416A">
        <w:rPr>
          <w:kern w:val="0"/>
          <w:sz w:val="22"/>
          <w:szCs w:val="22"/>
          <w:lang w:eastAsia="zh-CN"/>
        </w:rPr>
        <w:t>e</w:t>
      </w:r>
      <w:r w:rsidR="00372F35" w:rsidRPr="00372F35">
        <w:rPr>
          <w:kern w:val="0"/>
          <w:sz w:val="22"/>
          <w:szCs w:val="22"/>
          <w:lang w:eastAsia="zh-CN"/>
        </w:rPr>
        <w:t xml:space="preserve"> di merito.</w:t>
      </w:r>
    </w:p>
    <w:p w:rsidR="00372F35" w:rsidRPr="00372F35" w:rsidRDefault="00372F35" w:rsidP="00372F35">
      <w:pPr>
        <w:widowControl/>
        <w:autoSpaceDN/>
        <w:spacing w:before="120"/>
        <w:ind w:left="284" w:right="284" w:firstLine="709"/>
        <w:jc w:val="both"/>
        <w:textAlignment w:val="auto"/>
        <w:rPr>
          <w:kern w:val="0"/>
          <w:sz w:val="22"/>
          <w:szCs w:val="22"/>
          <w:lang w:eastAsia="zh-CN"/>
        </w:rPr>
      </w:pPr>
      <w:r w:rsidRPr="00372F35">
        <w:rPr>
          <w:kern w:val="0"/>
          <w:sz w:val="22"/>
          <w:szCs w:val="22"/>
          <w:lang w:eastAsia="zh-CN"/>
        </w:rPr>
        <w:t>Verificata la regolarità dei lavori della Commissione, si approvano gli atti e si dispone la pubblicazione dell</w:t>
      </w:r>
      <w:r w:rsidR="00F5416A">
        <w:rPr>
          <w:kern w:val="0"/>
          <w:sz w:val="22"/>
          <w:szCs w:val="22"/>
          <w:lang w:eastAsia="zh-CN"/>
        </w:rPr>
        <w:t>e</w:t>
      </w:r>
      <w:r w:rsidRPr="00372F35">
        <w:rPr>
          <w:kern w:val="0"/>
          <w:sz w:val="22"/>
          <w:szCs w:val="22"/>
          <w:lang w:eastAsia="zh-CN"/>
        </w:rPr>
        <w:t xml:space="preserve"> graduatori</w:t>
      </w:r>
      <w:r w:rsidR="00F5416A">
        <w:rPr>
          <w:kern w:val="0"/>
          <w:sz w:val="22"/>
          <w:szCs w:val="22"/>
          <w:lang w:eastAsia="zh-CN"/>
        </w:rPr>
        <w:t>e</w:t>
      </w:r>
      <w:r w:rsidRPr="00372F35">
        <w:rPr>
          <w:kern w:val="0"/>
          <w:sz w:val="22"/>
          <w:szCs w:val="22"/>
          <w:lang w:eastAsia="zh-CN"/>
        </w:rPr>
        <w:t xml:space="preserve"> provvisori</w:t>
      </w:r>
      <w:r w:rsidR="00F5416A">
        <w:rPr>
          <w:kern w:val="0"/>
          <w:sz w:val="22"/>
          <w:szCs w:val="22"/>
          <w:lang w:eastAsia="zh-CN"/>
        </w:rPr>
        <w:t>e</w:t>
      </w:r>
      <w:r w:rsidRPr="00372F35">
        <w:rPr>
          <w:kern w:val="0"/>
          <w:sz w:val="22"/>
          <w:szCs w:val="22"/>
          <w:lang w:eastAsia="zh-CN"/>
        </w:rPr>
        <w:t xml:space="preserve"> dei candidati</w:t>
      </w:r>
      <w:r w:rsidR="00F5416A">
        <w:rPr>
          <w:kern w:val="0"/>
          <w:sz w:val="22"/>
          <w:szCs w:val="22"/>
          <w:lang w:eastAsia="zh-CN"/>
        </w:rPr>
        <w:t xml:space="preserve"> idonei</w:t>
      </w:r>
      <w:r w:rsidRPr="00372F35">
        <w:rPr>
          <w:kern w:val="0"/>
          <w:sz w:val="22"/>
          <w:szCs w:val="22"/>
          <w:lang w:eastAsia="zh-CN"/>
        </w:rPr>
        <w:t>.</w:t>
      </w:r>
    </w:p>
    <w:p w:rsidR="00372F35" w:rsidRDefault="00372F35" w:rsidP="00372F35">
      <w:pPr>
        <w:widowControl/>
        <w:autoSpaceDN/>
        <w:spacing w:before="120"/>
        <w:ind w:left="284" w:right="284" w:firstLine="709"/>
        <w:jc w:val="both"/>
        <w:textAlignment w:val="auto"/>
        <w:rPr>
          <w:kern w:val="0"/>
          <w:sz w:val="22"/>
          <w:szCs w:val="22"/>
          <w:lang w:eastAsia="zh-CN"/>
        </w:rPr>
      </w:pPr>
      <w:r w:rsidRPr="00372F35">
        <w:rPr>
          <w:kern w:val="0"/>
          <w:sz w:val="22"/>
          <w:szCs w:val="22"/>
          <w:lang w:eastAsia="zh-CN"/>
        </w:rPr>
        <w:t>In caso di assenza di reclami nei cinque giorni successivi alla pubblicazione, l</w:t>
      </w:r>
      <w:r w:rsidR="00F5416A">
        <w:rPr>
          <w:kern w:val="0"/>
          <w:sz w:val="22"/>
          <w:szCs w:val="22"/>
          <w:lang w:eastAsia="zh-CN"/>
        </w:rPr>
        <w:t>e</w:t>
      </w:r>
      <w:r w:rsidRPr="00372F35">
        <w:rPr>
          <w:kern w:val="0"/>
          <w:sz w:val="22"/>
          <w:szCs w:val="22"/>
          <w:lang w:eastAsia="zh-CN"/>
        </w:rPr>
        <w:t xml:space="preserve"> graduatori</w:t>
      </w:r>
      <w:r w:rsidR="00F5416A">
        <w:rPr>
          <w:kern w:val="0"/>
          <w:sz w:val="22"/>
          <w:szCs w:val="22"/>
          <w:lang w:eastAsia="zh-CN"/>
        </w:rPr>
        <w:t>e</w:t>
      </w:r>
      <w:r w:rsidRPr="00372F35">
        <w:rPr>
          <w:kern w:val="0"/>
          <w:sz w:val="22"/>
          <w:szCs w:val="22"/>
          <w:lang w:eastAsia="zh-CN"/>
        </w:rPr>
        <w:t xml:space="preserve"> si intend</w:t>
      </w:r>
      <w:r w:rsidR="00F5416A">
        <w:rPr>
          <w:kern w:val="0"/>
          <w:sz w:val="22"/>
          <w:szCs w:val="22"/>
          <w:lang w:eastAsia="zh-CN"/>
        </w:rPr>
        <w:t>ono</w:t>
      </w:r>
      <w:r w:rsidRPr="00372F35">
        <w:rPr>
          <w:kern w:val="0"/>
          <w:sz w:val="22"/>
          <w:szCs w:val="22"/>
          <w:lang w:eastAsia="zh-CN"/>
        </w:rPr>
        <w:t xml:space="preserve"> definitiv</w:t>
      </w:r>
      <w:r w:rsidR="00F5416A">
        <w:rPr>
          <w:kern w:val="0"/>
          <w:sz w:val="22"/>
          <w:szCs w:val="22"/>
          <w:lang w:eastAsia="zh-CN"/>
        </w:rPr>
        <w:t>e</w:t>
      </w:r>
      <w:r w:rsidRPr="00372F35">
        <w:rPr>
          <w:kern w:val="0"/>
          <w:sz w:val="22"/>
          <w:szCs w:val="22"/>
          <w:lang w:eastAsia="zh-CN"/>
        </w:rPr>
        <w:t>.</w:t>
      </w:r>
    </w:p>
    <w:p w:rsidR="00BD5D5A" w:rsidRDefault="00BD5D5A" w:rsidP="00F5416A">
      <w:pPr>
        <w:widowControl/>
        <w:autoSpaceDN/>
        <w:spacing w:before="120"/>
        <w:ind w:left="284" w:right="284" w:firstLine="709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5613F7" w:rsidRPr="005613F7" w:rsidRDefault="005613F7" w:rsidP="005613F7">
      <w:pPr>
        <w:widowControl/>
        <w:autoSpaceDN/>
        <w:spacing w:before="120"/>
        <w:ind w:left="284" w:right="284" w:firstLine="709"/>
        <w:jc w:val="center"/>
        <w:textAlignment w:val="auto"/>
        <w:rPr>
          <w:b/>
          <w:kern w:val="0"/>
          <w:szCs w:val="24"/>
          <w:lang w:eastAsia="zh-CN"/>
        </w:rPr>
      </w:pPr>
      <w:r w:rsidRPr="005613F7">
        <w:rPr>
          <w:b/>
          <w:kern w:val="0"/>
          <w:szCs w:val="24"/>
          <w:lang w:eastAsia="zh-CN"/>
        </w:rPr>
        <w:t>COCM/03 STRATEGIA, PROGETTAZIONE, ORGANIZZAZIONE</w:t>
      </w:r>
    </w:p>
    <w:p w:rsidR="00F5416A" w:rsidRPr="00BD5D5A" w:rsidRDefault="005613F7" w:rsidP="005613F7">
      <w:pPr>
        <w:widowControl/>
        <w:autoSpaceDN/>
        <w:spacing w:before="120"/>
        <w:ind w:left="284" w:right="284" w:firstLine="709"/>
        <w:jc w:val="center"/>
        <w:textAlignment w:val="auto"/>
        <w:rPr>
          <w:b/>
          <w:kern w:val="0"/>
          <w:szCs w:val="24"/>
          <w:lang w:eastAsia="zh-CN"/>
        </w:rPr>
      </w:pPr>
      <w:r w:rsidRPr="005613F7">
        <w:rPr>
          <w:b/>
          <w:kern w:val="0"/>
          <w:szCs w:val="24"/>
          <w:lang w:eastAsia="zh-CN"/>
        </w:rPr>
        <w:t>E GESTIONE DELLO SPETTACOLO</w:t>
      </w:r>
    </w:p>
    <w:p w:rsidR="00372F35" w:rsidRPr="00372F35" w:rsidRDefault="00372F35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4656"/>
      </w:tblGrid>
      <w:tr w:rsidR="00372F35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372F35" w:rsidRPr="00F5416A" w:rsidRDefault="00372F35" w:rsidP="0012191D">
            <w:pPr>
              <w:rPr>
                <w:b/>
              </w:rPr>
            </w:pPr>
            <w:bookmarkStart w:id="1" w:name="_Hlk85712605"/>
            <w:r w:rsidRPr="00F5416A">
              <w:rPr>
                <w:b/>
              </w:rPr>
              <w:t>Posizione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</w:tcPr>
          <w:p w:rsidR="00372F35" w:rsidRPr="00F5416A" w:rsidRDefault="00372F35" w:rsidP="0012191D">
            <w:pPr>
              <w:rPr>
                <w:b/>
              </w:rPr>
            </w:pPr>
            <w:r w:rsidRPr="00F5416A">
              <w:rPr>
                <w:b/>
              </w:rPr>
              <w:t>Nominativi</w:t>
            </w:r>
          </w:p>
        </w:tc>
      </w:tr>
      <w:tr w:rsidR="00BD5D5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BD5D5A" w:rsidRPr="00372F35" w:rsidRDefault="00BD5D5A" w:rsidP="00BD5D5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5A" w:rsidRDefault="005613F7" w:rsidP="00BD5D5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Scoz</w:t>
            </w:r>
            <w:proofErr w:type="spellEnd"/>
            <w:r>
              <w:rPr>
                <w:b/>
                <w:bCs/>
              </w:rPr>
              <w:t xml:space="preserve"> Giovanni</w:t>
            </w:r>
          </w:p>
        </w:tc>
      </w:tr>
      <w:tr w:rsidR="00BD5D5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BD5D5A" w:rsidRPr="00372F35" w:rsidRDefault="00BD5D5A" w:rsidP="00BD5D5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5A" w:rsidRDefault="005613F7" w:rsidP="00BD5D5A">
            <w:pPr>
              <w:rPr>
                <w:b/>
                <w:bCs/>
              </w:rPr>
            </w:pPr>
            <w:r>
              <w:rPr>
                <w:b/>
                <w:bCs/>
              </w:rPr>
              <w:t>Pupo Federico</w:t>
            </w:r>
          </w:p>
        </w:tc>
      </w:tr>
      <w:tr w:rsidR="00BD5D5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D5D5A" w:rsidRPr="00372F35" w:rsidRDefault="00BD5D5A" w:rsidP="00BD5D5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5A" w:rsidRDefault="005613F7" w:rsidP="00BD5D5A">
            <w:pPr>
              <w:rPr>
                <w:b/>
                <w:bCs/>
              </w:rPr>
            </w:pPr>
            <w:r>
              <w:rPr>
                <w:b/>
                <w:bCs/>
              </w:rPr>
              <w:t>Sorrentino Ambra</w:t>
            </w:r>
          </w:p>
        </w:tc>
      </w:tr>
      <w:tr w:rsidR="00BD5D5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D5D5A" w:rsidRPr="00372F35" w:rsidRDefault="00BD5D5A" w:rsidP="00BD5D5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5A" w:rsidRDefault="005613F7" w:rsidP="00BD5D5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Doronzo</w:t>
            </w:r>
            <w:proofErr w:type="spellEnd"/>
            <w:r>
              <w:rPr>
                <w:b/>
                <w:bCs/>
              </w:rPr>
              <w:t xml:space="preserve"> Dario Savino</w:t>
            </w:r>
          </w:p>
        </w:tc>
      </w:tr>
      <w:tr w:rsidR="00BD5D5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D5D5A" w:rsidRPr="00372F35" w:rsidRDefault="00BD5D5A" w:rsidP="00BD5D5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5A" w:rsidRDefault="005613F7" w:rsidP="00BD5D5A">
            <w:pPr>
              <w:rPr>
                <w:b/>
                <w:bCs/>
              </w:rPr>
            </w:pPr>
            <w:r>
              <w:rPr>
                <w:b/>
                <w:bCs/>
              </w:rPr>
              <w:t>Bianchesi Claudio</w:t>
            </w:r>
          </w:p>
        </w:tc>
      </w:tr>
      <w:tr w:rsidR="00BD5D5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D5D5A" w:rsidRPr="00372F35" w:rsidRDefault="00BD5D5A" w:rsidP="00BD5D5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5A" w:rsidRDefault="005613F7" w:rsidP="00BD5D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 </w:t>
            </w:r>
            <w:proofErr w:type="spellStart"/>
            <w:r>
              <w:rPr>
                <w:b/>
                <w:bCs/>
              </w:rPr>
              <w:t>Mariassevich</w:t>
            </w:r>
            <w:proofErr w:type="spellEnd"/>
            <w:r>
              <w:rPr>
                <w:b/>
                <w:bCs/>
              </w:rPr>
              <w:t xml:space="preserve"> Laura</w:t>
            </w:r>
          </w:p>
        </w:tc>
      </w:tr>
      <w:tr w:rsidR="00BD5D5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D5D5A" w:rsidRPr="00372F35" w:rsidRDefault="00BD5D5A" w:rsidP="00BD5D5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5A" w:rsidRDefault="005613F7" w:rsidP="00BD5D5A">
            <w:pPr>
              <w:rPr>
                <w:b/>
                <w:bCs/>
              </w:rPr>
            </w:pPr>
            <w:r>
              <w:rPr>
                <w:b/>
                <w:bCs/>
              </w:rPr>
              <w:t>Mancini Fulvia</w:t>
            </w:r>
          </w:p>
        </w:tc>
      </w:tr>
      <w:tr w:rsidR="00BD5D5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D5D5A" w:rsidRPr="00372F35" w:rsidRDefault="00BD5D5A" w:rsidP="00BD5D5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5A" w:rsidRDefault="005613F7" w:rsidP="00BD5D5A">
            <w:pPr>
              <w:rPr>
                <w:b/>
                <w:bCs/>
              </w:rPr>
            </w:pPr>
            <w:r>
              <w:rPr>
                <w:b/>
                <w:bCs/>
              </w:rPr>
              <w:t>Marocchi Marta</w:t>
            </w:r>
          </w:p>
        </w:tc>
      </w:tr>
      <w:tr w:rsidR="00BD5D5A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D5D5A" w:rsidRPr="00372F35" w:rsidRDefault="00BD5D5A" w:rsidP="00BD5D5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5A" w:rsidRDefault="005613F7" w:rsidP="00BD5D5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Gut</w:t>
            </w:r>
            <w:bookmarkStart w:id="2" w:name="_GoBack"/>
            <w:bookmarkEnd w:id="2"/>
            <w:r>
              <w:rPr>
                <w:b/>
                <w:bCs/>
              </w:rPr>
              <w:t>man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Deliah</w:t>
            </w:r>
            <w:proofErr w:type="spellEnd"/>
          </w:p>
        </w:tc>
      </w:tr>
      <w:bookmarkEnd w:id="1"/>
    </w:tbl>
    <w:p w:rsidR="00372F35" w:rsidRPr="00372F35" w:rsidRDefault="00372F35" w:rsidP="00D47770">
      <w:pPr>
        <w:widowControl/>
        <w:autoSpaceDN/>
        <w:textAlignment w:val="auto"/>
        <w:rPr>
          <w:kern w:val="0"/>
          <w:sz w:val="22"/>
          <w:szCs w:val="22"/>
          <w:lang w:eastAsia="zh-CN"/>
        </w:rPr>
      </w:pPr>
    </w:p>
    <w:p w:rsidR="00094939" w:rsidRDefault="00094939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372F35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  <w:r w:rsidRPr="00372F35">
        <w:rPr>
          <w:kern w:val="0"/>
          <w:sz w:val="22"/>
          <w:szCs w:val="22"/>
          <w:lang w:eastAsia="zh-CN"/>
        </w:rPr>
        <w:t>Il Direttore</w:t>
      </w:r>
    </w:p>
    <w:p w:rsidR="00372F35" w:rsidRPr="00372F35" w:rsidRDefault="00143D9C" w:rsidP="00143D9C">
      <w:pPr>
        <w:widowControl/>
        <w:autoSpaceDN/>
        <w:ind w:left="3828"/>
        <w:textAlignment w:val="auto"/>
        <w:rPr>
          <w:i/>
          <w:kern w:val="0"/>
          <w:sz w:val="22"/>
          <w:szCs w:val="22"/>
          <w:lang w:eastAsia="zh-CN"/>
        </w:rPr>
      </w:pPr>
      <w:r>
        <w:rPr>
          <w:i/>
          <w:kern w:val="0"/>
          <w:sz w:val="22"/>
          <w:szCs w:val="22"/>
          <w:lang w:eastAsia="zh-CN"/>
        </w:rPr>
        <w:t xml:space="preserve">                                               M° Elio Orio</w:t>
      </w:r>
    </w:p>
    <w:p w:rsidR="00372F35" w:rsidRPr="00372F35" w:rsidRDefault="00372F35" w:rsidP="00372F35">
      <w:pPr>
        <w:widowControl/>
        <w:autoSpaceDN/>
        <w:ind w:left="3828"/>
        <w:jc w:val="center"/>
        <w:textAlignment w:val="auto"/>
        <w:rPr>
          <w:i/>
          <w:kern w:val="0"/>
          <w:sz w:val="22"/>
          <w:szCs w:val="22"/>
          <w:lang w:eastAsia="zh-CN"/>
        </w:rPr>
      </w:pPr>
    </w:p>
    <w:p w:rsidR="00421E29" w:rsidRPr="00046ABD" w:rsidRDefault="00421E29" w:rsidP="00372F35">
      <w:pPr>
        <w:jc w:val="center"/>
        <w:rPr>
          <w:rFonts w:ascii="Tw Cen MT" w:hAnsi="Tw Cen MT"/>
        </w:rPr>
      </w:pPr>
    </w:p>
    <w:sectPr w:rsidR="00421E29" w:rsidRPr="00046ABD" w:rsidSect="00046AB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126" w:right="851" w:bottom="964" w:left="851" w:header="624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4C2" w:rsidRDefault="007224C2">
      <w:r>
        <w:separator/>
      </w:r>
    </w:p>
  </w:endnote>
  <w:endnote w:type="continuationSeparator" w:id="0">
    <w:p w:rsidR="007224C2" w:rsidRDefault="0072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9D9" w:rsidRPr="00046ABD" w:rsidRDefault="002E19D9" w:rsidP="002E19D9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F33A14" w:rsidRPr="002E19D9" w:rsidRDefault="002E19D9" w:rsidP="002E19D9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4" w:rsidRPr="00046ABD" w:rsidRDefault="00F33A14" w:rsidP="00046ABD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F33A14" w:rsidRPr="00046ABD" w:rsidRDefault="00F33A14" w:rsidP="00B86D7F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4C2" w:rsidRDefault="007224C2">
      <w:r>
        <w:rPr>
          <w:color w:val="000000"/>
        </w:rPr>
        <w:separator/>
      </w:r>
    </w:p>
  </w:footnote>
  <w:footnote w:type="continuationSeparator" w:id="0">
    <w:p w:rsidR="007224C2" w:rsidRDefault="00722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4" w:rsidRDefault="00143D9C" w:rsidP="00774454">
    <w:pPr>
      <w:pStyle w:val="Standard"/>
      <w:tabs>
        <w:tab w:val="left" w:pos="6120"/>
      </w:tabs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5DEBE36E" wp14:editId="3D80DD96">
          <wp:simplePos x="0" y="0"/>
          <wp:positionH relativeFrom="margin">
            <wp:posOffset>0</wp:posOffset>
          </wp:positionH>
          <wp:positionV relativeFrom="paragraph">
            <wp:posOffset>-229235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4" w:rsidRDefault="00F33A14" w:rsidP="00704ED5">
    <w:pPr>
      <w:pStyle w:val="Intestazione"/>
      <w:ind w:left="7230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7C213F31" wp14:editId="22823503">
          <wp:simplePos x="0" y="0"/>
          <wp:positionH relativeFrom="margin">
            <wp:align>left</wp:align>
          </wp:positionH>
          <wp:positionV relativeFrom="paragraph">
            <wp:posOffset>-224790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B04914" w:rsidRPr="00372F35" w:rsidRDefault="00CF64C1" w:rsidP="00402418">
    <w:pPr>
      <w:pStyle w:val="Intestazione"/>
      <w:ind w:left="7371"/>
      <w:rPr>
        <w:b/>
      </w:rPr>
    </w:pPr>
    <w:r w:rsidRPr="00372F35">
      <w:rPr>
        <w:b/>
      </w:rPr>
      <w:t xml:space="preserve">Padova, </w:t>
    </w:r>
    <w:r w:rsidR="005613F7">
      <w:rPr>
        <w:b/>
      </w:rPr>
      <w:t>6 maggio</w:t>
    </w:r>
    <w:r w:rsidR="00BD5D5A">
      <w:rPr>
        <w:b/>
      </w:rPr>
      <w:t xml:space="preserve"> 2022</w:t>
    </w:r>
  </w:p>
  <w:p w:rsidR="00B04914" w:rsidRPr="00046ABD" w:rsidRDefault="00B04914" w:rsidP="000C1D44">
    <w:pPr>
      <w:pStyle w:val="Intestazione"/>
      <w:ind w:left="6521"/>
      <w:rPr>
        <w:rFonts w:ascii="Tw Cen MT" w:hAnsi="Tw Cen MT"/>
        <w:b/>
      </w:rPr>
    </w:pPr>
  </w:p>
  <w:p w:rsidR="00B04914" w:rsidRDefault="00B04914" w:rsidP="000C1D44">
    <w:pPr>
      <w:pStyle w:val="Intestazione"/>
      <w:ind w:left="6521"/>
      <w:rPr>
        <w:b/>
      </w:rPr>
    </w:pPr>
  </w:p>
  <w:p w:rsidR="00B04914" w:rsidRDefault="00B04914" w:rsidP="000C1D44">
    <w:pPr>
      <w:pStyle w:val="Intestazione"/>
      <w:ind w:left="6521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F6F"/>
    <w:multiLevelType w:val="hybridMultilevel"/>
    <w:tmpl w:val="BE60E6F0"/>
    <w:lvl w:ilvl="0" w:tplc="0D4C65E6">
      <w:start w:val="1"/>
      <w:numFmt w:val="lowerLetter"/>
      <w:lvlText w:val="%1."/>
      <w:lvlJc w:val="left"/>
      <w:pPr>
        <w:ind w:left="1776" w:hanging="360"/>
      </w:pPr>
      <w:rPr>
        <w:rFonts w:ascii="Tw Cen MT" w:eastAsia="Times New Roman" w:hAnsi="Tw Cen MT" w:cs="Times New Roman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F16004A"/>
    <w:multiLevelType w:val="hybridMultilevel"/>
    <w:tmpl w:val="B0B8256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7B4A3A"/>
    <w:multiLevelType w:val="multilevel"/>
    <w:tmpl w:val="BE0690A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06CE1"/>
    <w:multiLevelType w:val="hybridMultilevel"/>
    <w:tmpl w:val="6832AF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DB60CB"/>
    <w:multiLevelType w:val="multilevel"/>
    <w:tmpl w:val="2C8EB528"/>
    <w:styleLink w:val="WW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AB03D4"/>
    <w:multiLevelType w:val="multilevel"/>
    <w:tmpl w:val="FE0EED7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45871927"/>
    <w:multiLevelType w:val="hybridMultilevel"/>
    <w:tmpl w:val="410277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F7B4C"/>
    <w:multiLevelType w:val="hybridMultilevel"/>
    <w:tmpl w:val="BBF670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704C9"/>
    <w:multiLevelType w:val="hybridMultilevel"/>
    <w:tmpl w:val="742058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001A20"/>
    <w:multiLevelType w:val="hybridMultilevel"/>
    <w:tmpl w:val="A95CBAA0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  <w:lvlOverride w:ilvl="0">
      <w:lvl w:ilvl="0">
        <w:start w:val="1"/>
        <w:numFmt w:val="decimal"/>
        <w:lvlText w:val="%1)"/>
        <w:lvlJc w:val="left"/>
        <w:pPr>
          <w:ind w:left="720" w:hanging="360"/>
        </w:pPr>
      </w:lvl>
    </w:lvlOverride>
  </w:num>
  <w:num w:numId="4">
    <w:abstractNumId w:val="4"/>
    <w:lvlOverride w:ilvl="0">
      <w:startOverride w:val="1"/>
    </w:lvlOverride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29"/>
    <w:rsid w:val="000271F8"/>
    <w:rsid w:val="00046ABD"/>
    <w:rsid w:val="0007532E"/>
    <w:rsid w:val="00090AC0"/>
    <w:rsid w:val="00094939"/>
    <w:rsid w:val="00097FBC"/>
    <w:rsid w:val="000C0905"/>
    <w:rsid w:val="000C1D44"/>
    <w:rsid w:val="000C3406"/>
    <w:rsid w:val="000E731F"/>
    <w:rsid w:val="000F534F"/>
    <w:rsid w:val="00103736"/>
    <w:rsid w:val="0012191D"/>
    <w:rsid w:val="00137E8D"/>
    <w:rsid w:val="00143D9C"/>
    <w:rsid w:val="00174554"/>
    <w:rsid w:val="00175C8C"/>
    <w:rsid w:val="00182B61"/>
    <w:rsid w:val="001D3D89"/>
    <w:rsid w:val="002429F1"/>
    <w:rsid w:val="00264279"/>
    <w:rsid w:val="00292F00"/>
    <w:rsid w:val="00295F23"/>
    <w:rsid w:val="002B6E6D"/>
    <w:rsid w:val="002E19D9"/>
    <w:rsid w:val="00372F35"/>
    <w:rsid w:val="003773AB"/>
    <w:rsid w:val="003F2175"/>
    <w:rsid w:val="00402418"/>
    <w:rsid w:val="00413277"/>
    <w:rsid w:val="00421E29"/>
    <w:rsid w:val="004521EB"/>
    <w:rsid w:val="0047441F"/>
    <w:rsid w:val="00503C8C"/>
    <w:rsid w:val="005079D6"/>
    <w:rsid w:val="00514F57"/>
    <w:rsid w:val="005224BE"/>
    <w:rsid w:val="00560881"/>
    <w:rsid w:val="005613F7"/>
    <w:rsid w:val="00566145"/>
    <w:rsid w:val="005C16EF"/>
    <w:rsid w:val="00623B48"/>
    <w:rsid w:val="00642DEC"/>
    <w:rsid w:val="00676F21"/>
    <w:rsid w:val="006B2303"/>
    <w:rsid w:val="00704ED5"/>
    <w:rsid w:val="007224C2"/>
    <w:rsid w:val="00734B47"/>
    <w:rsid w:val="00746AE1"/>
    <w:rsid w:val="0077065F"/>
    <w:rsid w:val="00774454"/>
    <w:rsid w:val="00774C9B"/>
    <w:rsid w:val="007A69F7"/>
    <w:rsid w:val="007A7956"/>
    <w:rsid w:val="007B67EA"/>
    <w:rsid w:val="00812738"/>
    <w:rsid w:val="008400A1"/>
    <w:rsid w:val="00841DA4"/>
    <w:rsid w:val="00843F8E"/>
    <w:rsid w:val="00852F17"/>
    <w:rsid w:val="00865B53"/>
    <w:rsid w:val="00895E7E"/>
    <w:rsid w:val="00920B65"/>
    <w:rsid w:val="009563F3"/>
    <w:rsid w:val="009A6490"/>
    <w:rsid w:val="00A36E57"/>
    <w:rsid w:val="00A56629"/>
    <w:rsid w:val="00A93910"/>
    <w:rsid w:val="00AA7DC4"/>
    <w:rsid w:val="00AD1246"/>
    <w:rsid w:val="00B04914"/>
    <w:rsid w:val="00B0594C"/>
    <w:rsid w:val="00B31657"/>
    <w:rsid w:val="00B3451A"/>
    <w:rsid w:val="00B40280"/>
    <w:rsid w:val="00B84341"/>
    <w:rsid w:val="00B86D7F"/>
    <w:rsid w:val="00BA1B66"/>
    <w:rsid w:val="00BA3C3B"/>
    <w:rsid w:val="00BC7ECE"/>
    <w:rsid w:val="00BD5D5A"/>
    <w:rsid w:val="00BE00AB"/>
    <w:rsid w:val="00BE0B92"/>
    <w:rsid w:val="00C24D0F"/>
    <w:rsid w:val="00C333C3"/>
    <w:rsid w:val="00CF1679"/>
    <w:rsid w:val="00CF64C1"/>
    <w:rsid w:val="00D036AA"/>
    <w:rsid w:val="00D47770"/>
    <w:rsid w:val="00D47777"/>
    <w:rsid w:val="00D50721"/>
    <w:rsid w:val="00D64B69"/>
    <w:rsid w:val="00DA17FF"/>
    <w:rsid w:val="00DF1650"/>
    <w:rsid w:val="00E006AB"/>
    <w:rsid w:val="00E1061D"/>
    <w:rsid w:val="00E30C66"/>
    <w:rsid w:val="00E422DE"/>
    <w:rsid w:val="00E95AD4"/>
    <w:rsid w:val="00EA1A74"/>
    <w:rsid w:val="00F33A14"/>
    <w:rsid w:val="00F5416A"/>
    <w:rsid w:val="00F6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F768022"/>
  <w15:docId w15:val="{891B88E5-C507-4ECD-A6EF-2E369DB1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E73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ohit Hindi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styleId="Numeropagina">
    <w:name w:val="page number"/>
    <w:basedOn w:val="Carpredefinitoparagrafo1"/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6"/>
      </w:numPr>
    </w:pPr>
  </w:style>
  <w:style w:type="table" w:styleId="Grigliatabella">
    <w:name w:val="Table Grid"/>
    <w:basedOn w:val="Tabellanormale"/>
    <w:uiPriority w:val="39"/>
    <w:rsid w:val="002B6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E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E6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43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lionetti</dc:creator>
  <cp:lastModifiedBy>Ufficio Personale 1</cp:lastModifiedBy>
  <cp:revision>3</cp:revision>
  <cp:lastPrinted>2021-09-30T08:23:00Z</cp:lastPrinted>
  <dcterms:created xsi:type="dcterms:W3CDTF">2022-05-06T07:08:00Z</dcterms:created>
  <dcterms:modified xsi:type="dcterms:W3CDTF">2022-05-06T07:13:00Z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