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DE" w:rsidRDefault="006444DE" w:rsidP="00704ED5">
      <w:pPr>
        <w:jc w:val="both"/>
        <w:rPr>
          <w:b/>
          <w:sz w:val="16"/>
          <w:szCs w:val="16"/>
        </w:rPr>
      </w:pPr>
    </w:p>
    <w:p w:rsidR="006444DE" w:rsidRPr="00704ED5" w:rsidRDefault="006444DE" w:rsidP="00704ED5">
      <w:pPr>
        <w:jc w:val="both"/>
        <w:rPr>
          <w:b/>
          <w:sz w:val="16"/>
          <w:szCs w:val="16"/>
        </w:rPr>
      </w:pPr>
    </w:p>
    <w:p w:rsidR="00495418" w:rsidRPr="00495418" w:rsidRDefault="00495418" w:rsidP="00495418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495418">
        <w:rPr>
          <w:b/>
          <w:kern w:val="0"/>
          <w:szCs w:val="24"/>
          <w:highlight w:val="yellow"/>
          <w:lang w:eastAsia="zh-CN"/>
        </w:rPr>
        <w:t>GRADUATORIA DEFINITIVA</w:t>
      </w:r>
    </w:p>
    <w:p w:rsidR="00495418" w:rsidRPr="007A7D44" w:rsidRDefault="00495418" w:rsidP="00495418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7A7D44">
        <w:rPr>
          <w:b/>
          <w:kern w:val="0"/>
          <w:szCs w:val="24"/>
          <w:lang w:eastAsia="zh-CN"/>
        </w:rPr>
        <w:t>Procedura comparativa per titoli per la costituzione di elenchi utili ai fini del conferimento di incarichi di docenza a contratto – A.A. 2021/2022 e 2022/2023</w:t>
      </w:r>
    </w:p>
    <w:p w:rsidR="006444DE" w:rsidRDefault="006444DE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</w:p>
    <w:p w:rsidR="006444DE" w:rsidRPr="00495418" w:rsidRDefault="006444DE" w:rsidP="006444DE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 w:rsidRPr="00495418">
        <w:rPr>
          <w:b/>
          <w:color w:val="FF0000"/>
          <w:kern w:val="0"/>
          <w:szCs w:val="24"/>
          <w:lang w:eastAsia="zh-CN"/>
        </w:rPr>
        <w:t>PIANOFORTE COMPLEMENTARE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372F35" w:rsidRDefault="00495418" w:rsidP="00726EF7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495418">
        <w:rPr>
          <w:b/>
          <w:kern w:val="0"/>
          <w:szCs w:val="24"/>
          <w:lang w:eastAsia="zh-CN"/>
        </w:rPr>
        <w:t>VISTA</w:t>
      </w:r>
      <w:r w:rsidRPr="00495418">
        <w:rPr>
          <w:kern w:val="0"/>
          <w:szCs w:val="24"/>
          <w:lang w:eastAsia="zh-CN"/>
        </w:rPr>
        <w:t xml:space="preserve"> la </w:t>
      </w:r>
      <w:r w:rsidR="00F5416A" w:rsidRPr="00495418">
        <w:rPr>
          <w:kern w:val="0"/>
          <w:szCs w:val="24"/>
          <w:lang w:eastAsia="zh-CN"/>
        </w:rPr>
        <w:t>Procedura comparativa</w:t>
      </w:r>
      <w:r w:rsidR="00372F35" w:rsidRPr="00495418">
        <w:rPr>
          <w:kern w:val="0"/>
          <w:szCs w:val="24"/>
          <w:lang w:eastAsia="zh-CN"/>
        </w:rPr>
        <w:t xml:space="preserve"> </w:t>
      </w:r>
      <w:r w:rsidR="00F5416A" w:rsidRPr="00495418">
        <w:rPr>
          <w:kern w:val="0"/>
          <w:szCs w:val="24"/>
          <w:lang w:eastAsia="zh-CN"/>
        </w:rPr>
        <w:t xml:space="preserve">per titoli per la costituzione di elenchi utili ai fini del conferimento di incarichi di docenza a contratto per </w:t>
      </w:r>
      <w:r w:rsidRPr="00495418">
        <w:rPr>
          <w:kern w:val="0"/>
          <w:szCs w:val="24"/>
          <w:lang w:eastAsia="zh-CN"/>
        </w:rPr>
        <w:t>PIANOFORTE COMPLEMENTARE</w:t>
      </w:r>
      <w:r w:rsidRPr="00495418">
        <w:rPr>
          <w:kern w:val="0"/>
          <w:szCs w:val="24"/>
          <w:lang w:eastAsia="zh-CN"/>
        </w:rPr>
        <w:t xml:space="preserve"> </w:t>
      </w:r>
      <w:r>
        <w:rPr>
          <w:kern w:val="0"/>
          <w:szCs w:val="24"/>
          <w:lang w:eastAsia="zh-CN"/>
        </w:rPr>
        <w:t xml:space="preserve">- </w:t>
      </w:r>
      <w:r w:rsidR="00F5416A" w:rsidRPr="00495418">
        <w:rPr>
          <w:kern w:val="0"/>
          <w:szCs w:val="24"/>
          <w:lang w:eastAsia="zh-CN"/>
        </w:rPr>
        <w:t>A.A. 2021/2022 e A.A. 2022/2023 (Prot. n. 431</w:t>
      </w:r>
      <w:r w:rsidR="009D2C47" w:rsidRPr="00495418">
        <w:rPr>
          <w:kern w:val="0"/>
          <w:szCs w:val="24"/>
          <w:lang w:eastAsia="zh-CN"/>
        </w:rPr>
        <w:t>2</w:t>
      </w:r>
      <w:r w:rsidR="00F5416A" w:rsidRPr="00495418">
        <w:rPr>
          <w:kern w:val="0"/>
          <w:szCs w:val="24"/>
          <w:lang w:eastAsia="zh-CN"/>
        </w:rPr>
        <w:t xml:space="preserve"> del 23/07/2021), </w:t>
      </w:r>
      <w:r w:rsidR="00372F35" w:rsidRPr="00495418">
        <w:rPr>
          <w:kern w:val="0"/>
          <w:szCs w:val="24"/>
          <w:lang w:eastAsia="zh-CN"/>
        </w:rPr>
        <w:t xml:space="preserve">la </w:t>
      </w:r>
      <w:r>
        <w:rPr>
          <w:kern w:val="0"/>
          <w:szCs w:val="24"/>
          <w:lang w:eastAsia="zh-CN"/>
        </w:rPr>
        <w:t xml:space="preserve">cui </w:t>
      </w:r>
      <w:r w:rsidR="00372F35" w:rsidRPr="00495418">
        <w:rPr>
          <w:kern w:val="0"/>
          <w:szCs w:val="24"/>
          <w:lang w:eastAsia="zh-CN"/>
        </w:rPr>
        <w:t xml:space="preserve">Commissione </w:t>
      </w:r>
      <w:r>
        <w:rPr>
          <w:kern w:val="0"/>
          <w:szCs w:val="24"/>
          <w:lang w:eastAsia="zh-CN"/>
        </w:rPr>
        <w:t xml:space="preserve">si è riunita il </w:t>
      </w:r>
      <w:r w:rsidR="008964D9">
        <w:rPr>
          <w:kern w:val="0"/>
          <w:szCs w:val="24"/>
          <w:lang w:eastAsia="zh-CN"/>
        </w:rPr>
        <w:t>21/12/2021 (Prot. n. 9427)</w:t>
      </w:r>
      <w:r>
        <w:rPr>
          <w:kern w:val="0"/>
          <w:szCs w:val="24"/>
          <w:lang w:eastAsia="zh-CN"/>
        </w:rPr>
        <w:t xml:space="preserve"> come da nomina del </w:t>
      </w:r>
      <w:r w:rsidR="008964D9">
        <w:rPr>
          <w:kern w:val="0"/>
          <w:szCs w:val="24"/>
          <w:lang w:eastAsia="zh-CN"/>
        </w:rPr>
        <w:t>05/11/2021 (</w:t>
      </w:r>
      <w:proofErr w:type="spellStart"/>
      <w:proofErr w:type="gramStart"/>
      <w:r w:rsidR="008964D9">
        <w:rPr>
          <w:kern w:val="0"/>
          <w:szCs w:val="24"/>
          <w:lang w:eastAsia="zh-CN"/>
        </w:rPr>
        <w:t>Prot.n</w:t>
      </w:r>
      <w:proofErr w:type="spellEnd"/>
      <w:r w:rsidR="008964D9">
        <w:rPr>
          <w:kern w:val="0"/>
          <w:szCs w:val="24"/>
          <w:lang w:eastAsia="zh-CN"/>
        </w:rPr>
        <w:t xml:space="preserve">  .</w:t>
      </w:r>
      <w:proofErr w:type="gramEnd"/>
      <w:r w:rsidR="008964D9">
        <w:rPr>
          <w:kern w:val="0"/>
          <w:szCs w:val="24"/>
          <w:lang w:eastAsia="zh-CN"/>
        </w:rPr>
        <w:t>8404 del 09/11/2021)</w:t>
      </w:r>
      <w:r>
        <w:rPr>
          <w:kern w:val="0"/>
          <w:szCs w:val="24"/>
          <w:lang w:eastAsia="zh-CN"/>
        </w:rPr>
        <w:t>;</w:t>
      </w:r>
    </w:p>
    <w:p w:rsidR="00495418" w:rsidRDefault="00495418" w:rsidP="00726EF7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495418">
        <w:rPr>
          <w:b/>
          <w:kern w:val="0"/>
          <w:szCs w:val="24"/>
          <w:lang w:eastAsia="zh-CN"/>
        </w:rPr>
        <w:t>VISTA</w:t>
      </w:r>
      <w:r>
        <w:rPr>
          <w:kern w:val="0"/>
          <w:szCs w:val="24"/>
          <w:lang w:eastAsia="zh-CN"/>
        </w:rPr>
        <w:t xml:space="preserve"> la Graduatoria Provvisoria del 22/12/2021 (Prot. n. 9435) </w:t>
      </w:r>
      <w:r w:rsidRPr="000517F9">
        <w:rPr>
          <w:kern w:val="0"/>
          <w:szCs w:val="24"/>
          <w:lang w:eastAsia="zh-CN"/>
        </w:rPr>
        <w:t>approvata a seguito dei lavori della suddetta Commissione;</w:t>
      </w:r>
    </w:p>
    <w:p w:rsidR="00495418" w:rsidRDefault="00495418" w:rsidP="00726EF7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CONSIDERATO</w:t>
      </w:r>
      <w:r w:rsidRPr="000517F9">
        <w:rPr>
          <w:kern w:val="0"/>
          <w:szCs w:val="24"/>
          <w:lang w:eastAsia="zh-CN"/>
        </w:rPr>
        <w:t xml:space="preserve"> che sono pervenuti reclami nei termini previsti dal Bando;</w:t>
      </w:r>
    </w:p>
    <w:p w:rsidR="00495418" w:rsidRPr="000517F9" w:rsidRDefault="00495418" w:rsidP="00726EF7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PRESO ATTO</w:t>
      </w:r>
      <w:r w:rsidRPr="000517F9">
        <w:rPr>
          <w:kern w:val="0"/>
          <w:szCs w:val="24"/>
          <w:lang w:eastAsia="zh-CN"/>
        </w:rPr>
        <w:t xml:space="preserve"> che la Commissione riunita il </w:t>
      </w:r>
      <w:r w:rsidR="008964D9">
        <w:rPr>
          <w:kern w:val="0"/>
          <w:szCs w:val="24"/>
          <w:lang w:eastAsia="zh-CN"/>
        </w:rPr>
        <w:t>19/01/2022</w:t>
      </w:r>
      <w:r w:rsidRPr="000517F9">
        <w:rPr>
          <w:kern w:val="0"/>
          <w:szCs w:val="24"/>
          <w:lang w:eastAsia="zh-CN"/>
        </w:rPr>
        <w:t xml:space="preserve"> ha esaminato i reclami rispondendo puntualmente e provvedendo a redigere la graduatoria definitiva;</w:t>
      </w:r>
    </w:p>
    <w:p w:rsidR="00495418" w:rsidRPr="000517F9" w:rsidRDefault="00495418" w:rsidP="00726EF7">
      <w:pPr>
        <w:widowControl/>
        <w:autoSpaceDN/>
        <w:spacing w:before="120" w:line="276" w:lineRule="auto"/>
        <w:ind w:left="284" w:right="284" w:firstLine="709"/>
        <w:jc w:val="center"/>
        <w:textAlignment w:val="auto"/>
        <w:rPr>
          <w:b/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APPROVA</w:t>
      </w:r>
    </w:p>
    <w:p w:rsidR="00F5416A" w:rsidRPr="00D80AAA" w:rsidRDefault="00495418" w:rsidP="00726EF7">
      <w:pPr>
        <w:widowControl/>
        <w:autoSpaceDN/>
        <w:spacing w:before="120" w:line="276" w:lineRule="auto"/>
        <w:ind w:right="284" w:firstLine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kern w:val="0"/>
          <w:szCs w:val="24"/>
          <w:lang w:eastAsia="zh-CN"/>
        </w:rPr>
        <w:t>la sottostante Graduatoria Definitiva per</w:t>
      </w:r>
      <w:r>
        <w:rPr>
          <w:kern w:val="0"/>
          <w:szCs w:val="24"/>
          <w:lang w:eastAsia="zh-CN"/>
        </w:rPr>
        <w:t xml:space="preserve"> l’insegnamento di Pianoforte Complementare.</w:t>
      </w: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392E27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392E27">
            <w:pPr>
              <w:rPr>
                <w:b/>
              </w:rPr>
            </w:pPr>
            <w:bookmarkStart w:id="0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392E27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 Luca Reana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Grieco</w:t>
            </w:r>
            <w:proofErr w:type="spellEnd"/>
            <w:r>
              <w:rPr>
                <w:b/>
                <w:bCs/>
                <w:color w:val="000000"/>
              </w:rPr>
              <w:t xml:space="preserve"> Marco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Benvegnù</w:t>
            </w:r>
            <w:proofErr w:type="spellEnd"/>
            <w:r>
              <w:rPr>
                <w:b/>
                <w:bCs/>
                <w:color w:val="000000"/>
              </w:rPr>
              <w:t xml:space="preserve"> Renata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Fiumara Antonino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Delle Donne Luca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Mercando Alessandro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Mazzonetto</w:t>
            </w:r>
            <w:proofErr w:type="spellEnd"/>
            <w:r>
              <w:rPr>
                <w:b/>
                <w:bCs/>
                <w:color w:val="000000"/>
              </w:rPr>
              <w:t xml:space="preserve"> Ida Antonia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Santolamazza</w:t>
            </w:r>
            <w:proofErr w:type="spellEnd"/>
            <w:r>
              <w:rPr>
                <w:b/>
                <w:bCs/>
                <w:color w:val="000000"/>
              </w:rPr>
              <w:t xml:space="preserve"> Matteo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Gesuato Elisabetta</w:t>
            </w:r>
          </w:p>
        </w:tc>
      </w:tr>
      <w:tr w:rsidR="00EA1477" w:rsidRPr="00372F35" w:rsidTr="00E34EB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Nalivkina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Evgenia</w:t>
            </w:r>
            <w:proofErr w:type="spellEnd"/>
          </w:p>
        </w:tc>
      </w:tr>
      <w:tr w:rsidR="00EA1477" w:rsidRPr="00372F35" w:rsidTr="00D91BF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Bonfiglio Claudio</w:t>
            </w:r>
          </w:p>
        </w:tc>
      </w:tr>
      <w:tr w:rsidR="00EA1477" w:rsidRPr="00372F35" w:rsidTr="00D91BF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Consonni Martina</w:t>
            </w:r>
          </w:p>
        </w:tc>
      </w:tr>
      <w:tr w:rsidR="00EA1477" w:rsidRPr="00372F35" w:rsidTr="00D91BF6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Grasso Eliana</w:t>
            </w:r>
          </w:p>
        </w:tc>
      </w:tr>
      <w:tr w:rsidR="00EA1477" w:rsidRPr="00372F35" w:rsidTr="00D80AAA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Santin Cristina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Francese Paolo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Copellini</w:t>
            </w:r>
            <w:proofErr w:type="spellEnd"/>
            <w:r>
              <w:rPr>
                <w:b/>
                <w:bCs/>
                <w:color w:val="000000"/>
              </w:rPr>
              <w:t xml:space="preserve"> Elisa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Buono Mariacristina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Beltrani</w:t>
            </w:r>
            <w:proofErr w:type="spellEnd"/>
            <w:r>
              <w:rPr>
                <w:b/>
                <w:bCs/>
                <w:color w:val="000000"/>
              </w:rPr>
              <w:t xml:space="preserve"> Pietro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Adorno Giuliano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Benignetti</w:t>
            </w:r>
            <w:proofErr w:type="spellEnd"/>
            <w:r>
              <w:rPr>
                <w:b/>
                <w:bCs/>
                <w:color w:val="000000"/>
              </w:rPr>
              <w:t xml:space="preserve"> Michele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Tchorzewski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Jakub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Bogdan</w:t>
            </w:r>
            <w:proofErr w:type="spellEnd"/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Bonatesta</w:t>
            </w:r>
            <w:proofErr w:type="spellEnd"/>
            <w:r>
              <w:rPr>
                <w:b/>
                <w:bCs/>
                <w:color w:val="000000"/>
              </w:rPr>
              <w:t xml:space="preserve"> Arianna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 Napoli Roberto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Lanzillotta Rossana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Rugani Simone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Micucci Andrea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Toniolo Giulia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Guarascio</w:t>
            </w:r>
            <w:proofErr w:type="spellEnd"/>
            <w:r>
              <w:rPr>
                <w:b/>
                <w:bCs/>
                <w:color w:val="000000"/>
              </w:rPr>
              <w:t xml:space="preserve"> Stefano Giuseppe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Zunica Leonardo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 Natale Claudia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Dal Santo Gabriele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Boggian</w:t>
            </w:r>
            <w:proofErr w:type="spellEnd"/>
            <w:r>
              <w:rPr>
                <w:b/>
                <w:bCs/>
                <w:color w:val="000000"/>
              </w:rPr>
              <w:t xml:space="preserve"> Tommaso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Fasani Daniele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Pr="00372F35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Rossetti Virginia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Monti Federica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Napoleoni Andrea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 Benedetto Fausto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Bianco Fabio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Borghese Michela Chiara</w:t>
            </w:r>
          </w:p>
        </w:tc>
      </w:tr>
      <w:tr w:rsidR="00EA1477" w:rsidRPr="00372F35" w:rsidTr="0040326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Dominici Sara</w:t>
            </w:r>
          </w:p>
        </w:tc>
      </w:tr>
      <w:tr w:rsidR="00EA1477" w:rsidRPr="00372F35" w:rsidTr="000E1AF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Costantini Luna</w:t>
            </w:r>
          </w:p>
        </w:tc>
      </w:tr>
      <w:tr w:rsidR="00EA1477" w:rsidRPr="00372F35" w:rsidTr="000E1AF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Mesaglio</w:t>
            </w:r>
            <w:proofErr w:type="spellEnd"/>
            <w:r>
              <w:rPr>
                <w:b/>
                <w:bCs/>
                <w:color w:val="000000"/>
              </w:rPr>
              <w:t xml:space="preserve"> Sebastiano</w:t>
            </w:r>
          </w:p>
        </w:tc>
      </w:tr>
      <w:tr w:rsidR="00EA1477" w:rsidRPr="00372F35" w:rsidTr="000E1AF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Santacolomba</w:t>
            </w:r>
            <w:proofErr w:type="spellEnd"/>
            <w:r>
              <w:rPr>
                <w:b/>
                <w:bCs/>
                <w:color w:val="000000"/>
              </w:rPr>
              <w:t xml:space="preserve"> Davide</w:t>
            </w:r>
          </w:p>
        </w:tc>
      </w:tr>
      <w:tr w:rsidR="00EA1477" w:rsidRPr="00372F35" w:rsidTr="000E1AF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Columbro Tiziana</w:t>
            </w:r>
          </w:p>
        </w:tc>
      </w:tr>
      <w:tr w:rsidR="00EA1477" w:rsidRPr="00372F35" w:rsidTr="00D80AAA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Fazio Michele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lastRenderedPageBreak/>
              <w:t>46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Tamburelli Andrea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Ponzetta</w:t>
            </w:r>
            <w:proofErr w:type="spellEnd"/>
            <w:r>
              <w:rPr>
                <w:b/>
                <w:bCs/>
                <w:color w:val="000000"/>
              </w:rPr>
              <w:t xml:space="preserve"> Ippazio Ettore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Catania Monica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Chiandotto</w:t>
            </w:r>
            <w:proofErr w:type="spellEnd"/>
            <w:r>
              <w:rPr>
                <w:b/>
                <w:bCs/>
                <w:color w:val="000000"/>
              </w:rPr>
              <w:t xml:space="preserve"> Luca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Libano Aleandro Giuseppe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Facchini Cecilia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Riccardi Alessandro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Semenzato Pietro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Targa Biancamaria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Rizzotto</w:t>
            </w:r>
            <w:proofErr w:type="spellEnd"/>
            <w:r>
              <w:rPr>
                <w:b/>
                <w:bCs/>
                <w:color w:val="000000"/>
              </w:rPr>
              <w:t xml:space="preserve"> Maxine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Furlanetto</w:t>
            </w:r>
            <w:proofErr w:type="spellEnd"/>
            <w:r>
              <w:rPr>
                <w:b/>
                <w:bCs/>
                <w:color w:val="000000"/>
              </w:rPr>
              <w:t xml:space="preserve"> Davide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Imperatrice Roberto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Racioppi Elisa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Greco Gabriele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Fornasa</w:t>
            </w:r>
            <w:proofErr w:type="spellEnd"/>
            <w:r>
              <w:rPr>
                <w:b/>
                <w:bCs/>
                <w:color w:val="000000"/>
              </w:rPr>
              <w:t xml:space="preserve"> Alessandra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Daprile</w:t>
            </w:r>
            <w:proofErr w:type="spellEnd"/>
            <w:r>
              <w:rPr>
                <w:b/>
                <w:bCs/>
                <w:color w:val="000000"/>
              </w:rPr>
              <w:t xml:space="preserve"> Edoardo Vittorio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Kang Jung </w:t>
            </w:r>
            <w:proofErr w:type="spellStart"/>
            <w:r>
              <w:rPr>
                <w:b/>
                <w:bCs/>
                <w:color w:val="000000"/>
              </w:rPr>
              <w:t>Hyun</w:t>
            </w:r>
            <w:proofErr w:type="spellEnd"/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Talarico Elena Caterina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Zentilin</w:t>
            </w:r>
            <w:proofErr w:type="spellEnd"/>
            <w:r>
              <w:rPr>
                <w:b/>
                <w:bCs/>
                <w:color w:val="000000"/>
              </w:rPr>
              <w:t xml:space="preserve"> Paolo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Possenti Nicola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Cornacchio Veronica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Giordani Martina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Caporiccio Gaia Federica</w:t>
            </w:r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Bartoccini</w:t>
            </w:r>
            <w:proofErr w:type="spellEnd"/>
            <w:r>
              <w:rPr>
                <w:b/>
                <w:bCs/>
                <w:color w:val="000000"/>
              </w:rPr>
              <w:t xml:space="preserve"> Marius </w:t>
            </w:r>
            <w:proofErr w:type="spellStart"/>
            <w:r>
              <w:rPr>
                <w:b/>
                <w:bCs/>
                <w:color w:val="000000"/>
              </w:rPr>
              <w:t>Florentin</w:t>
            </w:r>
            <w:proofErr w:type="spellEnd"/>
          </w:p>
        </w:tc>
      </w:tr>
      <w:tr w:rsidR="00EA1477" w:rsidRPr="00372F35" w:rsidTr="003C16E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Valanzuolo Anna Rosaria</w:t>
            </w:r>
          </w:p>
        </w:tc>
      </w:tr>
      <w:tr w:rsidR="00EA1477" w:rsidRPr="00372F35" w:rsidTr="00D46D4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Polle Ansaldi Gaston</w:t>
            </w:r>
          </w:p>
        </w:tc>
      </w:tr>
      <w:tr w:rsidR="00EA1477" w:rsidRPr="00372F35" w:rsidTr="00D46D4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Cristancig</w:t>
            </w:r>
            <w:proofErr w:type="spellEnd"/>
            <w:r>
              <w:rPr>
                <w:b/>
                <w:bCs/>
                <w:color w:val="000000"/>
              </w:rPr>
              <w:t xml:space="preserve"> Cristina</w:t>
            </w:r>
          </w:p>
        </w:tc>
      </w:tr>
      <w:tr w:rsidR="00EA1477" w:rsidRPr="00372F35" w:rsidTr="00D46D4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Simoni Alessandro</w:t>
            </w:r>
          </w:p>
        </w:tc>
      </w:tr>
      <w:tr w:rsidR="00EA1477" w:rsidRPr="00372F35" w:rsidTr="00D46D4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Grano Francesco</w:t>
            </w:r>
          </w:p>
        </w:tc>
      </w:tr>
      <w:tr w:rsidR="00EA1477" w:rsidRPr="00372F35" w:rsidTr="00D46D49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Desiderio Teresa</w:t>
            </w:r>
          </w:p>
        </w:tc>
      </w:tr>
      <w:tr w:rsidR="00EA1477" w:rsidRPr="00372F35" w:rsidTr="00D80AAA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Palumbo Sara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lastRenderedPageBreak/>
              <w:t>77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Granieri Arianna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Budano</w:t>
            </w:r>
            <w:proofErr w:type="spellEnd"/>
            <w:r>
              <w:rPr>
                <w:b/>
                <w:bCs/>
                <w:color w:val="000000"/>
              </w:rPr>
              <w:t xml:space="preserve"> Paola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Zanotto Denis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Sintoni Chiara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Vicentini Antonio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Flotta Rosangela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Fracaros</w:t>
            </w:r>
            <w:proofErr w:type="spellEnd"/>
            <w:r>
              <w:rPr>
                <w:b/>
                <w:bCs/>
                <w:color w:val="000000"/>
              </w:rPr>
              <w:t xml:space="preserve"> Rossella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Marocco Sofia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Streva</w:t>
            </w:r>
            <w:proofErr w:type="spellEnd"/>
            <w:r>
              <w:rPr>
                <w:b/>
                <w:bCs/>
              </w:rPr>
              <w:t xml:space="preserve"> Elvira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Novarino Cecilia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Candeliere Grazia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 Gennaro Alessandra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Antonova</w:t>
            </w:r>
            <w:proofErr w:type="spellEnd"/>
            <w:r>
              <w:rPr>
                <w:b/>
                <w:bCs/>
                <w:color w:val="000000"/>
              </w:rPr>
              <w:t xml:space="preserve"> Anna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Marini Alessandro 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Daniele Gianluigi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Baldaccini</w:t>
            </w:r>
            <w:proofErr w:type="spellEnd"/>
            <w:r>
              <w:rPr>
                <w:b/>
                <w:bCs/>
                <w:color w:val="000000"/>
              </w:rPr>
              <w:t xml:space="preserve"> Ilaria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Iaiza</w:t>
            </w:r>
            <w:proofErr w:type="spellEnd"/>
            <w:r>
              <w:rPr>
                <w:b/>
                <w:bCs/>
                <w:color w:val="000000"/>
              </w:rPr>
              <w:t xml:space="preserve"> Maria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Cotti Matteo </w:t>
            </w:r>
          </w:p>
        </w:tc>
      </w:tr>
      <w:tr w:rsidR="00EA1477" w:rsidRPr="00372F35" w:rsidTr="00A817CC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Tomassetti Danila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Ciammaglichella</w:t>
            </w:r>
            <w:proofErr w:type="spellEnd"/>
            <w:r>
              <w:rPr>
                <w:b/>
                <w:bCs/>
                <w:color w:val="000000"/>
              </w:rPr>
              <w:t xml:space="preserve"> Silvia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Rigano Livia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Bevacqua</w:t>
            </w:r>
            <w:proofErr w:type="spellEnd"/>
            <w:r>
              <w:rPr>
                <w:b/>
                <w:bCs/>
                <w:color w:val="000000"/>
              </w:rPr>
              <w:t xml:space="preserve"> Lorenzo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Sabia Aurora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Torresan</w:t>
            </w:r>
            <w:proofErr w:type="spellEnd"/>
            <w:r>
              <w:rPr>
                <w:b/>
                <w:bCs/>
                <w:color w:val="000000"/>
              </w:rPr>
              <w:t xml:space="preserve"> Ilaria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Pellegatta</w:t>
            </w:r>
            <w:proofErr w:type="spellEnd"/>
            <w:r>
              <w:rPr>
                <w:b/>
                <w:bCs/>
                <w:color w:val="000000"/>
              </w:rPr>
              <w:t xml:space="preserve"> Grazia Maria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Martuccio Marco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Giuliante</w:t>
            </w:r>
            <w:proofErr w:type="spellEnd"/>
            <w:r>
              <w:rPr>
                <w:b/>
                <w:bCs/>
                <w:color w:val="000000"/>
              </w:rPr>
              <w:t xml:space="preserve"> Mauro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Giordano Achille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Rigato Nicola</w:t>
            </w:r>
          </w:p>
        </w:tc>
      </w:tr>
      <w:tr w:rsidR="00EA1477" w:rsidRPr="00372F35" w:rsidTr="00EE2F50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Borojevic</w:t>
            </w:r>
            <w:proofErr w:type="spellEnd"/>
            <w:r>
              <w:rPr>
                <w:b/>
                <w:bCs/>
                <w:color w:val="000000"/>
              </w:rPr>
              <w:t xml:space="preserve"> Vida</w:t>
            </w:r>
          </w:p>
        </w:tc>
      </w:tr>
      <w:tr w:rsidR="00EA1477" w:rsidRPr="00372F35" w:rsidTr="00D80AAA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EA1477" w:rsidRDefault="00EA1477" w:rsidP="00EA147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EA1477" w:rsidRDefault="00EA147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Carpanese</w:t>
            </w:r>
            <w:proofErr w:type="spellEnd"/>
            <w:r>
              <w:rPr>
                <w:b/>
                <w:bCs/>
                <w:color w:val="000000"/>
              </w:rPr>
              <w:t xml:space="preserve"> Dario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lastRenderedPageBreak/>
              <w:t>108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Florio Vicenzo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Moro Sara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Chindamo</w:t>
            </w:r>
            <w:proofErr w:type="spellEnd"/>
            <w:r>
              <w:rPr>
                <w:b/>
                <w:bCs/>
                <w:color w:val="000000"/>
              </w:rPr>
              <w:t xml:space="preserve"> Andrea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Ippolito Antonio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Filistovich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Inessa</w:t>
            </w:r>
            <w:proofErr w:type="spellEnd"/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Ristovic</w:t>
            </w:r>
            <w:proofErr w:type="spellEnd"/>
            <w:r>
              <w:rPr>
                <w:b/>
                <w:bCs/>
                <w:color w:val="000000"/>
              </w:rPr>
              <w:t xml:space="preserve"> Irena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Miyagawa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Mihoko</w:t>
            </w:r>
            <w:proofErr w:type="spellEnd"/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 Bianco Maria Concetta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Rosato Maria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Calderai Massimiliano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Colagreco</w:t>
            </w:r>
            <w:proofErr w:type="spellEnd"/>
            <w:r>
              <w:rPr>
                <w:b/>
                <w:bCs/>
                <w:color w:val="000000"/>
              </w:rPr>
              <w:t xml:space="preserve"> Sara Antonia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Monza Elena Maria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Chiarato Elisabetta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121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Avoledo</w:t>
            </w:r>
            <w:proofErr w:type="spellEnd"/>
            <w:r>
              <w:rPr>
                <w:b/>
                <w:bCs/>
                <w:color w:val="000000"/>
              </w:rPr>
              <w:t xml:space="preserve"> Lucia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Torchio Stefano Maria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123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</w:rPr>
              <w:t>Mariassevich</w:t>
            </w:r>
            <w:proofErr w:type="spellEnd"/>
            <w:r>
              <w:rPr>
                <w:b/>
                <w:bCs/>
                <w:color w:val="000000"/>
              </w:rPr>
              <w:t xml:space="preserve"> Laura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Grisafi</w:t>
            </w:r>
            <w:proofErr w:type="spellEnd"/>
            <w:r>
              <w:rPr>
                <w:b/>
                <w:bCs/>
                <w:color w:val="000000"/>
              </w:rPr>
              <w:t xml:space="preserve"> Valentina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Della Siega Elena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Privitera</w:t>
            </w:r>
            <w:proofErr w:type="spellEnd"/>
            <w:r>
              <w:rPr>
                <w:b/>
                <w:bCs/>
                <w:color w:val="000000"/>
              </w:rPr>
              <w:t xml:space="preserve"> Fabrizio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127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Bertotto Francesco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128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Boccuzzi</w:t>
            </w:r>
            <w:proofErr w:type="spellEnd"/>
            <w:r>
              <w:rPr>
                <w:b/>
                <w:bCs/>
                <w:color w:val="000000"/>
              </w:rPr>
              <w:t xml:space="preserve"> Benedetto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Orlandi Paolo</w:t>
            </w:r>
          </w:p>
        </w:tc>
      </w:tr>
      <w:tr w:rsidR="00402707" w:rsidRPr="00372F35" w:rsidTr="00276D34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402707" w:rsidRDefault="00402707" w:rsidP="0040270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:rsidR="00402707" w:rsidRDefault="00402707" w:rsidP="004027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Siciliano Fabrizio</w:t>
            </w:r>
          </w:p>
        </w:tc>
      </w:tr>
    </w:tbl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756A57" w:rsidRDefault="00756A57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bookmarkEnd w:id="0"/>
    <w:p w:rsidR="00372F35" w:rsidRDefault="00372F35" w:rsidP="00382979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82979" w:rsidRPr="00372F35" w:rsidRDefault="00382979" w:rsidP="00382979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EA1477" w:rsidRDefault="00EA1477" w:rsidP="00726EF7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  <w:bookmarkStart w:id="1" w:name="_GoBack"/>
      <w:bookmarkEnd w:id="1"/>
    </w:p>
    <w:p w:rsidR="008964D9" w:rsidRDefault="008964D9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9D2C47" w:rsidRDefault="00CF64C1" w:rsidP="00402418">
    <w:pPr>
      <w:pStyle w:val="Intestazione"/>
      <w:ind w:left="7371"/>
    </w:pPr>
    <w:r w:rsidRPr="009D2C47">
      <w:t xml:space="preserve">Padova, </w:t>
    </w:r>
    <w:r w:rsidR="00EA1477">
      <w:t>22 dicembre</w:t>
    </w:r>
    <w:r w:rsidR="00046ABD" w:rsidRPr="009D2C47"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532E"/>
    <w:rsid w:val="00090AC0"/>
    <w:rsid w:val="000C0905"/>
    <w:rsid w:val="000C1D44"/>
    <w:rsid w:val="000C3406"/>
    <w:rsid w:val="000D33EA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A3C7B"/>
    <w:rsid w:val="001D3D89"/>
    <w:rsid w:val="002048A6"/>
    <w:rsid w:val="00230EF5"/>
    <w:rsid w:val="002429F1"/>
    <w:rsid w:val="00264279"/>
    <w:rsid w:val="00292F00"/>
    <w:rsid w:val="00295F23"/>
    <w:rsid w:val="002B6E6D"/>
    <w:rsid w:val="002E19D9"/>
    <w:rsid w:val="00372F35"/>
    <w:rsid w:val="003773AB"/>
    <w:rsid w:val="00382979"/>
    <w:rsid w:val="00392E27"/>
    <w:rsid w:val="003F2175"/>
    <w:rsid w:val="00402418"/>
    <w:rsid w:val="00402707"/>
    <w:rsid w:val="00421E29"/>
    <w:rsid w:val="004521EB"/>
    <w:rsid w:val="0047441F"/>
    <w:rsid w:val="00495418"/>
    <w:rsid w:val="00503C8C"/>
    <w:rsid w:val="005079D6"/>
    <w:rsid w:val="00514F57"/>
    <w:rsid w:val="005224BE"/>
    <w:rsid w:val="00560881"/>
    <w:rsid w:val="00566145"/>
    <w:rsid w:val="005C16EF"/>
    <w:rsid w:val="00617638"/>
    <w:rsid w:val="00623B48"/>
    <w:rsid w:val="00631D85"/>
    <w:rsid w:val="00642DEC"/>
    <w:rsid w:val="006444DE"/>
    <w:rsid w:val="00676F21"/>
    <w:rsid w:val="006B2303"/>
    <w:rsid w:val="00704ED5"/>
    <w:rsid w:val="007224C2"/>
    <w:rsid w:val="00726EF7"/>
    <w:rsid w:val="00734B47"/>
    <w:rsid w:val="00746AE1"/>
    <w:rsid w:val="00756A57"/>
    <w:rsid w:val="0077065F"/>
    <w:rsid w:val="00774454"/>
    <w:rsid w:val="00774C9B"/>
    <w:rsid w:val="007A69F7"/>
    <w:rsid w:val="007A7956"/>
    <w:rsid w:val="007B67EA"/>
    <w:rsid w:val="00825ED3"/>
    <w:rsid w:val="00825FCF"/>
    <w:rsid w:val="008400A1"/>
    <w:rsid w:val="00841DA4"/>
    <w:rsid w:val="00843F8E"/>
    <w:rsid w:val="00852F17"/>
    <w:rsid w:val="00865B53"/>
    <w:rsid w:val="00895E7E"/>
    <w:rsid w:val="008964D9"/>
    <w:rsid w:val="00920B65"/>
    <w:rsid w:val="009563F3"/>
    <w:rsid w:val="009A6490"/>
    <w:rsid w:val="009D2C47"/>
    <w:rsid w:val="009F465E"/>
    <w:rsid w:val="00A36E57"/>
    <w:rsid w:val="00A56629"/>
    <w:rsid w:val="00A93910"/>
    <w:rsid w:val="00AA7DC4"/>
    <w:rsid w:val="00AD1246"/>
    <w:rsid w:val="00B04914"/>
    <w:rsid w:val="00B05296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BF1847"/>
    <w:rsid w:val="00C24D0F"/>
    <w:rsid w:val="00C333C3"/>
    <w:rsid w:val="00CC7446"/>
    <w:rsid w:val="00CF1679"/>
    <w:rsid w:val="00CF64C1"/>
    <w:rsid w:val="00D036AA"/>
    <w:rsid w:val="00D26B85"/>
    <w:rsid w:val="00D47777"/>
    <w:rsid w:val="00D50721"/>
    <w:rsid w:val="00D80AAA"/>
    <w:rsid w:val="00DA17FF"/>
    <w:rsid w:val="00DF1650"/>
    <w:rsid w:val="00E1061D"/>
    <w:rsid w:val="00E11452"/>
    <w:rsid w:val="00E30C66"/>
    <w:rsid w:val="00E422DE"/>
    <w:rsid w:val="00E95AD4"/>
    <w:rsid w:val="00EA1477"/>
    <w:rsid w:val="00EA1A74"/>
    <w:rsid w:val="00F33A14"/>
    <w:rsid w:val="00F5416A"/>
    <w:rsid w:val="00F6373F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0AE7CD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4</cp:revision>
  <cp:lastPrinted>2021-09-30T08:23:00Z</cp:lastPrinted>
  <dcterms:created xsi:type="dcterms:W3CDTF">2022-01-25T07:57:00Z</dcterms:created>
  <dcterms:modified xsi:type="dcterms:W3CDTF">2022-01-25T09:18:00Z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