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4F6" w:rsidRDefault="00986213" w:rsidP="00FC27F5">
      <w:pPr>
        <w:tabs>
          <w:tab w:val="left" w:pos="4860"/>
        </w:tabs>
        <w:spacing w:line="276" w:lineRule="auto"/>
        <w:ind w:left="539" w:right="482"/>
        <w:jc w:val="center"/>
        <w:rPr>
          <w:b/>
          <w:i/>
        </w:rPr>
      </w:pPr>
      <w:r w:rsidRPr="000572E0">
        <w:rPr>
          <w:b/>
          <w:i/>
        </w:rPr>
        <w:t xml:space="preserve">    </w:t>
      </w:r>
      <w:r>
        <w:rPr>
          <w:b/>
          <w:i/>
        </w:rPr>
        <w:t xml:space="preserve"> </w:t>
      </w:r>
    </w:p>
    <w:p w:rsidR="00FC27F5" w:rsidRDefault="00986213" w:rsidP="00FC27F5">
      <w:pPr>
        <w:tabs>
          <w:tab w:val="left" w:pos="4860"/>
        </w:tabs>
        <w:spacing w:line="276" w:lineRule="auto"/>
        <w:ind w:left="539" w:right="482"/>
        <w:jc w:val="center"/>
        <w:rPr>
          <w:sz w:val="22"/>
          <w:szCs w:val="22"/>
        </w:rPr>
      </w:pPr>
      <w:r>
        <w:rPr>
          <w:b/>
          <w:i/>
        </w:rPr>
        <w:t xml:space="preserve"> </w:t>
      </w:r>
      <w:r w:rsidR="00FC27F5" w:rsidRPr="00ED3D72">
        <w:rPr>
          <w:sz w:val="22"/>
          <w:szCs w:val="22"/>
        </w:rPr>
        <w:t xml:space="preserve">PROCEDURA SELETTIVA PUBBLICA, PER TITOLI ED ESAMI, PER LA COSTITUZIONE DI UNA GRADUATORIA DI MERITO D'ISTITUTO DI ASPIRANTI A RAPPORTI DI LAVORO </w:t>
      </w:r>
    </w:p>
    <w:p w:rsidR="00FC27F5" w:rsidRDefault="00FC27F5" w:rsidP="00FC27F5">
      <w:pPr>
        <w:tabs>
          <w:tab w:val="left" w:pos="4860"/>
        </w:tabs>
        <w:spacing w:line="276" w:lineRule="auto"/>
        <w:ind w:left="539" w:right="482"/>
        <w:jc w:val="center"/>
        <w:rPr>
          <w:sz w:val="22"/>
          <w:szCs w:val="22"/>
        </w:rPr>
      </w:pPr>
      <w:r w:rsidRPr="00ED3D72">
        <w:rPr>
          <w:sz w:val="22"/>
          <w:szCs w:val="22"/>
        </w:rPr>
        <w:t>A TEMPO DETERMINATO</w:t>
      </w:r>
      <w:r>
        <w:rPr>
          <w:sz w:val="22"/>
          <w:szCs w:val="22"/>
        </w:rPr>
        <w:t xml:space="preserve"> NEL PROFILO DI </w:t>
      </w:r>
      <w:r w:rsidR="00903FBF">
        <w:rPr>
          <w:sz w:val="22"/>
          <w:szCs w:val="22"/>
        </w:rPr>
        <w:t>ASSISTENTE</w:t>
      </w:r>
    </w:p>
    <w:p w:rsidR="00FC27F5" w:rsidRDefault="00FC27F5" w:rsidP="00FC27F5">
      <w:pPr>
        <w:tabs>
          <w:tab w:val="left" w:pos="4860"/>
        </w:tabs>
        <w:spacing w:line="276" w:lineRule="auto"/>
        <w:ind w:left="539" w:right="482"/>
        <w:jc w:val="center"/>
        <w:rPr>
          <w:sz w:val="22"/>
          <w:szCs w:val="22"/>
        </w:rPr>
      </w:pPr>
      <w:r w:rsidRPr="00ED3D72">
        <w:rPr>
          <w:sz w:val="22"/>
          <w:szCs w:val="22"/>
        </w:rPr>
        <w:t>AREA II CCNL COMPARTO AFAM</w:t>
      </w:r>
      <w:r w:rsidR="00B104F6">
        <w:rPr>
          <w:sz w:val="22"/>
          <w:szCs w:val="22"/>
        </w:rPr>
        <w:t xml:space="preserve"> </w:t>
      </w:r>
    </w:p>
    <w:p w:rsidR="00FC27F5" w:rsidRDefault="00FC27F5" w:rsidP="00FC27F5">
      <w:pPr>
        <w:tabs>
          <w:tab w:val="left" w:pos="4860"/>
        </w:tabs>
        <w:spacing w:line="276" w:lineRule="auto"/>
        <w:ind w:left="539" w:right="482"/>
        <w:jc w:val="center"/>
        <w:rPr>
          <w:sz w:val="22"/>
          <w:szCs w:val="22"/>
        </w:rPr>
      </w:pPr>
    </w:p>
    <w:p w:rsidR="00FC27F5" w:rsidRPr="00ED3D72" w:rsidRDefault="00FC27F5" w:rsidP="00FC27F5">
      <w:pPr>
        <w:tabs>
          <w:tab w:val="left" w:pos="4860"/>
        </w:tabs>
        <w:spacing w:line="276" w:lineRule="auto"/>
        <w:ind w:left="539" w:right="482"/>
        <w:jc w:val="center"/>
        <w:rPr>
          <w:b/>
          <w:sz w:val="22"/>
          <w:szCs w:val="22"/>
        </w:rPr>
      </w:pPr>
      <w:r w:rsidRPr="00ED3D72">
        <w:rPr>
          <w:b/>
          <w:sz w:val="22"/>
          <w:szCs w:val="22"/>
        </w:rPr>
        <w:t>IL PRESIDENTE</w:t>
      </w:r>
    </w:p>
    <w:p w:rsidR="00704ED5" w:rsidRDefault="00704ED5" w:rsidP="00B104F6">
      <w:pPr>
        <w:jc w:val="both"/>
      </w:pPr>
    </w:p>
    <w:p w:rsidR="00B104F6" w:rsidRDefault="00B104F6" w:rsidP="00B104F6">
      <w:pPr>
        <w:tabs>
          <w:tab w:val="left" w:pos="4860"/>
        </w:tabs>
        <w:spacing w:line="276" w:lineRule="auto"/>
        <w:ind w:left="539" w:right="482"/>
        <w:jc w:val="both"/>
        <w:rPr>
          <w:sz w:val="22"/>
          <w:szCs w:val="22"/>
        </w:rPr>
      </w:pPr>
      <w:r w:rsidRPr="00ED3D72">
        <w:rPr>
          <w:sz w:val="22"/>
          <w:szCs w:val="22"/>
        </w:rPr>
        <w:t xml:space="preserve">VISTO il Decreto del Presidente della Repubblica 10 gennaio 1957, n. 3 </w:t>
      </w:r>
      <w:r w:rsidRPr="00ED3D72">
        <w:rPr>
          <w:i/>
          <w:sz w:val="22"/>
          <w:szCs w:val="22"/>
        </w:rPr>
        <w:t>“Testo unico delle disposizioni concernenti lo statuto degli impiegati civili dello Stato”</w:t>
      </w:r>
      <w:r w:rsidRPr="00ED3D72">
        <w:rPr>
          <w:sz w:val="22"/>
          <w:szCs w:val="22"/>
        </w:rPr>
        <w:t xml:space="preserve"> e </w:t>
      </w:r>
      <w:proofErr w:type="spellStart"/>
      <w:r w:rsidRPr="00ED3D72">
        <w:rPr>
          <w:sz w:val="22"/>
          <w:szCs w:val="22"/>
        </w:rPr>
        <w:t>ss.mm.ii</w:t>
      </w:r>
      <w:proofErr w:type="spellEnd"/>
      <w:r w:rsidRPr="00ED3D72">
        <w:rPr>
          <w:sz w:val="22"/>
          <w:szCs w:val="22"/>
        </w:rPr>
        <w:t xml:space="preserve">., e il Decreto del Presidente della Repubblica 3 maggio 1957, n. 686 </w:t>
      </w:r>
      <w:r w:rsidRPr="00ED3D72">
        <w:rPr>
          <w:i/>
          <w:sz w:val="22"/>
          <w:szCs w:val="22"/>
        </w:rPr>
        <w:t>“Norme di esecuzione del testo unico delle disposizioni sullo statuto degli impiegati civili dello Stato, approvato con decreto del Presidente della Repubblica 10 gennaio 1957, n.</w:t>
      </w:r>
      <w:r>
        <w:rPr>
          <w:i/>
          <w:sz w:val="22"/>
          <w:szCs w:val="22"/>
        </w:rPr>
        <w:t xml:space="preserve"> </w:t>
      </w:r>
      <w:r w:rsidRPr="00ED3D72">
        <w:rPr>
          <w:i/>
          <w:sz w:val="22"/>
          <w:szCs w:val="22"/>
        </w:rPr>
        <w:t>3”</w:t>
      </w:r>
      <w:r w:rsidRPr="00ED3D72">
        <w:rPr>
          <w:sz w:val="22"/>
          <w:szCs w:val="22"/>
        </w:rPr>
        <w:t xml:space="preserve"> e </w:t>
      </w:r>
      <w:proofErr w:type="spellStart"/>
      <w:r w:rsidRPr="00ED3D72">
        <w:rPr>
          <w:sz w:val="22"/>
          <w:szCs w:val="22"/>
        </w:rPr>
        <w:t>ss.mm.ii</w:t>
      </w:r>
      <w:proofErr w:type="spellEnd"/>
      <w:r w:rsidRPr="00ED3D72">
        <w:rPr>
          <w:sz w:val="22"/>
          <w:szCs w:val="22"/>
        </w:rPr>
        <w:t xml:space="preserve">.; </w:t>
      </w:r>
    </w:p>
    <w:p w:rsidR="00B104F6" w:rsidRDefault="00B104F6" w:rsidP="00B104F6">
      <w:pPr>
        <w:tabs>
          <w:tab w:val="left" w:pos="4860"/>
        </w:tabs>
        <w:spacing w:line="276" w:lineRule="auto"/>
        <w:ind w:left="539" w:right="482"/>
        <w:jc w:val="both"/>
        <w:rPr>
          <w:sz w:val="22"/>
          <w:szCs w:val="22"/>
        </w:rPr>
      </w:pPr>
      <w:r w:rsidRPr="00ED3D72">
        <w:rPr>
          <w:sz w:val="22"/>
          <w:szCs w:val="22"/>
        </w:rPr>
        <w:t xml:space="preserve">VISTA la Legge 23 agosto 1988, n. 370 </w:t>
      </w:r>
      <w:r w:rsidRPr="00ED3D72">
        <w:rPr>
          <w:i/>
          <w:sz w:val="22"/>
          <w:szCs w:val="22"/>
        </w:rPr>
        <w:t>“Esenzione dall’imposta di bollo per le domande di concorso e di assunzione presso le amministrazioni pubbliche”</w:t>
      </w:r>
      <w:r w:rsidRPr="00ED3D72">
        <w:rPr>
          <w:sz w:val="22"/>
          <w:szCs w:val="22"/>
        </w:rPr>
        <w:t>;</w:t>
      </w:r>
    </w:p>
    <w:p w:rsidR="00B104F6" w:rsidRDefault="00B104F6" w:rsidP="00B104F6">
      <w:pPr>
        <w:tabs>
          <w:tab w:val="left" w:pos="4860"/>
        </w:tabs>
        <w:spacing w:line="276" w:lineRule="auto"/>
        <w:ind w:left="539" w:right="482"/>
        <w:jc w:val="both"/>
        <w:rPr>
          <w:sz w:val="22"/>
          <w:szCs w:val="22"/>
        </w:rPr>
      </w:pPr>
      <w:r w:rsidRPr="00ED3D72">
        <w:rPr>
          <w:sz w:val="22"/>
          <w:szCs w:val="22"/>
        </w:rPr>
        <w:t xml:space="preserve">VISTA la Legge 7 agosto 1990, n. 241 “Nuove norme in materia di procedimento amministrativo e di diritto di accesso ai documenti amministrativi” e </w:t>
      </w:r>
      <w:proofErr w:type="spellStart"/>
      <w:r w:rsidRPr="00ED3D72">
        <w:rPr>
          <w:sz w:val="22"/>
          <w:szCs w:val="22"/>
        </w:rPr>
        <w:t>ss.mm.ii</w:t>
      </w:r>
      <w:proofErr w:type="spellEnd"/>
      <w:r w:rsidRPr="00ED3D72">
        <w:rPr>
          <w:sz w:val="22"/>
          <w:szCs w:val="22"/>
        </w:rPr>
        <w:t xml:space="preserve">.; </w:t>
      </w:r>
    </w:p>
    <w:p w:rsidR="00B104F6" w:rsidRDefault="00B104F6" w:rsidP="00B104F6">
      <w:pPr>
        <w:tabs>
          <w:tab w:val="left" w:pos="4860"/>
        </w:tabs>
        <w:spacing w:line="276" w:lineRule="auto"/>
        <w:ind w:left="539" w:right="482"/>
        <w:jc w:val="both"/>
        <w:rPr>
          <w:sz w:val="22"/>
          <w:szCs w:val="22"/>
        </w:rPr>
      </w:pPr>
      <w:r w:rsidRPr="000311A6">
        <w:rPr>
          <w:sz w:val="22"/>
          <w:szCs w:val="22"/>
        </w:rPr>
        <w:t xml:space="preserve">VISTE la Legge 5 febbraio 1992, n. 104, art. 20 </w:t>
      </w:r>
      <w:r w:rsidRPr="000311A6">
        <w:rPr>
          <w:i/>
          <w:sz w:val="22"/>
          <w:szCs w:val="22"/>
        </w:rPr>
        <w:t>“Legge quadro per l’assistenza, l’integrazione sociale e i diritti delle persone handicappate”</w:t>
      </w:r>
      <w:r w:rsidRPr="000311A6">
        <w:rPr>
          <w:sz w:val="22"/>
          <w:szCs w:val="22"/>
        </w:rPr>
        <w:t xml:space="preserve"> </w:t>
      </w:r>
      <w:proofErr w:type="spellStart"/>
      <w:r w:rsidRPr="000311A6">
        <w:rPr>
          <w:sz w:val="22"/>
          <w:szCs w:val="22"/>
        </w:rPr>
        <w:t>ss.mm.ii</w:t>
      </w:r>
      <w:proofErr w:type="spellEnd"/>
      <w:r w:rsidRPr="000311A6">
        <w:rPr>
          <w:sz w:val="22"/>
          <w:szCs w:val="22"/>
        </w:rPr>
        <w:t xml:space="preserve">., e la Legge 12 marzo 1999, n. 68, art. 16 </w:t>
      </w:r>
      <w:r w:rsidRPr="000311A6">
        <w:rPr>
          <w:i/>
          <w:sz w:val="22"/>
          <w:szCs w:val="22"/>
        </w:rPr>
        <w:t xml:space="preserve">"Norme per il diritto al lavoro dei disabili” </w:t>
      </w:r>
      <w:r w:rsidRPr="000311A6">
        <w:rPr>
          <w:sz w:val="22"/>
          <w:szCs w:val="22"/>
        </w:rPr>
        <w:t xml:space="preserve">e </w:t>
      </w:r>
      <w:proofErr w:type="spellStart"/>
      <w:r w:rsidRPr="000311A6">
        <w:rPr>
          <w:sz w:val="22"/>
          <w:szCs w:val="22"/>
        </w:rPr>
        <w:t>ss.mm.ii</w:t>
      </w:r>
      <w:proofErr w:type="spellEnd"/>
      <w:r w:rsidRPr="000311A6">
        <w:rPr>
          <w:sz w:val="22"/>
          <w:szCs w:val="22"/>
        </w:rPr>
        <w:t xml:space="preserve">.; </w:t>
      </w:r>
    </w:p>
    <w:p w:rsidR="00B104F6" w:rsidRDefault="00B104F6" w:rsidP="00B104F6">
      <w:pPr>
        <w:tabs>
          <w:tab w:val="left" w:pos="4860"/>
        </w:tabs>
        <w:spacing w:line="276" w:lineRule="auto"/>
        <w:ind w:left="539" w:right="482"/>
        <w:jc w:val="both"/>
        <w:rPr>
          <w:sz w:val="22"/>
          <w:szCs w:val="22"/>
        </w:rPr>
      </w:pPr>
      <w:r w:rsidRPr="000311A6">
        <w:rPr>
          <w:sz w:val="22"/>
          <w:szCs w:val="22"/>
        </w:rPr>
        <w:t xml:space="preserve">VISTO il Decreto del Presidente del Consiglio dei Ministri 7 febbraio 1994, n. 174 </w:t>
      </w:r>
      <w:r w:rsidRPr="000311A6">
        <w:rPr>
          <w:i/>
          <w:sz w:val="22"/>
          <w:szCs w:val="22"/>
        </w:rPr>
        <w:t>“Regolamento recante norme sull’accesso dei cittadini degli Stati membri dell’Unione europea ai posti di lavoro presso le amministrazioni pubbliche”</w:t>
      </w:r>
      <w:r w:rsidRPr="000311A6">
        <w:rPr>
          <w:sz w:val="22"/>
          <w:szCs w:val="22"/>
        </w:rPr>
        <w:t xml:space="preserve"> e </w:t>
      </w:r>
      <w:proofErr w:type="spellStart"/>
      <w:r w:rsidRPr="000311A6">
        <w:rPr>
          <w:sz w:val="22"/>
          <w:szCs w:val="22"/>
        </w:rPr>
        <w:t>ss.mm.ii</w:t>
      </w:r>
      <w:proofErr w:type="spellEnd"/>
      <w:r w:rsidRPr="000311A6">
        <w:rPr>
          <w:sz w:val="22"/>
          <w:szCs w:val="22"/>
        </w:rPr>
        <w:t xml:space="preserve">.; </w:t>
      </w:r>
    </w:p>
    <w:p w:rsidR="00DE7BF6" w:rsidRDefault="00B104F6" w:rsidP="00B104F6">
      <w:pPr>
        <w:tabs>
          <w:tab w:val="left" w:pos="4860"/>
        </w:tabs>
        <w:spacing w:line="276" w:lineRule="auto"/>
        <w:ind w:left="539" w:right="482"/>
        <w:jc w:val="both"/>
        <w:rPr>
          <w:sz w:val="22"/>
          <w:szCs w:val="22"/>
        </w:rPr>
      </w:pPr>
      <w:r w:rsidRPr="000311A6">
        <w:rPr>
          <w:sz w:val="22"/>
          <w:szCs w:val="22"/>
        </w:rPr>
        <w:t xml:space="preserve">VISTO il Decreto del Presidente della Repubblica 9 maggio 1994, n. 487 </w:t>
      </w:r>
      <w:r w:rsidRPr="000311A6">
        <w:rPr>
          <w:i/>
          <w:sz w:val="22"/>
          <w:szCs w:val="22"/>
        </w:rPr>
        <w:t>“Regolamento recante norme sull’accesso agli impieghi nelle pubbliche amministrazioni e le modalità di svolgimento dei concorsi, dei concorsi unici e delle altre forme di assunzione nei pubblici impieghi”</w:t>
      </w:r>
      <w:r w:rsidRPr="000311A6">
        <w:rPr>
          <w:sz w:val="22"/>
          <w:szCs w:val="22"/>
        </w:rPr>
        <w:t xml:space="preserve"> e </w:t>
      </w:r>
      <w:proofErr w:type="spellStart"/>
      <w:r w:rsidRPr="000311A6">
        <w:rPr>
          <w:sz w:val="22"/>
          <w:szCs w:val="22"/>
        </w:rPr>
        <w:t>ss.mm.ii</w:t>
      </w:r>
      <w:proofErr w:type="spellEnd"/>
      <w:r w:rsidRPr="000311A6">
        <w:rPr>
          <w:sz w:val="22"/>
          <w:szCs w:val="22"/>
        </w:rPr>
        <w:t xml:space="preserve">.; </w:t>
      </w:r>
    </w:p>
    <w:p w:rsidR="00B104F6" w:rsidRDefault="00B104F6" w:rsidP="00B104F6">
      <w:pPr>
        <w:tabs>
          <w:tab w:val="left" w:pos="4860"/>
        </w:tabs>
        <w:spacing w:line="276" w:lineRule="auto"/>
        <w:ind w:left="539" w:right="482"/>
        <w:jc w:val="both"/>
        <w:rPr>
          <w:sz w:val="22"/>
          <w:szCs w:val="22"/>
        </w:rPr>
      </w:pPr>
      <w:r w:rsidRPr="000311A6">
        <w:rPr>
          <w:sz w:val="22"/>
          <w:szCs w:val="22"/>
        </w:rPr>
        <w:t xml:space="preserve">VISTA la Legge 15 maggio 1997, n. 127 </w:t>
      </w:r>
      <w:r w:rsidRPr="000311A6">
        <w:rPr>
          <w:i/>
          <w:sz w:val="22"/>
          <w:szCs w:val="22"/>
        </w:rPr>
        <w:t>“Misure urgenti per lo snellimento dell’attività amministrativa e dei procedimenti di decisione e controllo”</w:t>
      </w:r>
      <w:r w:rsidRPr="000311A6">
        <w:rPr>
          <w:sz w:val="22"/>
          <w:szCs w:val="22"/>
        </w:rPr>
        <w:t xml:space="preserve"> e </w:t>
      </w:r>
      <w:proofErr w:type="spellStart"/>
      <w:r w:rsidRPr="000311A6">
        <w:rPr>
          <w:sz w:val="22"/>
          <w:szCs w:val="22"/>
        </w:rPr>
        <w:t>ss.mm.ii</w:t>
      </w:r>
      <w:proofErr w:type="spellEnd"/>
      <w:r w:rsidRPr="000311A6">
        <w:rPr>
          <w:sz w:val="22"/>
          <w:szCs w:val="22"/>
        </w:rPr>
        <w:t xml:space="preserve">.; </w:t>
      </w:r>
    </w:p>
    <w:p w:rsidR="00B104F6" w:rsidRDefault="00B104F6" w:rsidP="00B104F6">
      <w:pPr>
        <w:tabs>
          <w:tab w:val="left" w:pos="4860"/>
        </w:tabs>
        <w:spacing w:line="276" w:lineRule="auto"/>
        <w:ind w:left="539" w:right="482"/>
        <w:jc w:val="both"/>
        <w:rPr>
          <w:sz w:val="22"/>
          <w:szCs w:val="22"/>
        </w:rPr>
      </w:pPr>
      <w:r w:rsidRPr="000311A6">
        <w:rPr>
          <w:sz w:val="22"/>
          <w:szCs w:val="22"/>
        </w:rPr>
        <w:t xml:space="preserve">VISTA la Legge 12 marzo 1999 n. 68 </w:t>
      </w:r>
      <w:r w:rsidRPr="000311A6">
        <w:rPr>
          <w:i/>
          <w:sz w:val="22"/>
          <w:szCs w:val="22"/>
        </w:rPr>
        <w:t>“Norme per il</w:t>
      </w:r>
      <w:r>
        <w:rPr>
          <w:i/>
          <w:sz w:val="22"/>
          <w:szCs w:val="22"/>
        </w:rPr>
        <w:t xml:space="preserve"> diritto al lavoro dei disabili</w:t>
      </w:r>
      <w:r w:rsidRPr="000311A6">
        <w:rPr>
          <w:sz w:val="22"/>
          <w:szCs w:val="22"/>
        </w:rPr>
        <w:t xml:space="preserve">; </w:t>
      </w:r>
    </w:p>
    <w:p w:rsidR="00B104F6" w:rsidRPr="000311A6" w:rsidRDefault="00B104F6" w:rsidP="00B104F6">
      <w:pPr>
        <w:tabs>
          <w:tab w:val="left" w:pos="4860"/>
        </w:tabs>
        <w:spacing w:line="276" w:lineRule="auto"/>
        <w:ind w:left="539" w:right="482"/>
        <w:jc w:val="both"/>
        <w:rPr>
          <w:sz w:val="22"/>
          <w:szCs w:val="22"/>
        </w:rPr>
      </w:pPr>
      <w:r w:rsidRPr="000311A6">
        <w:rPr>
          <w:sz w:val="22"/>
          <w:szCs w:val="22"/>
        </w:rPr>
        <w:t xml:space="preserve">VISTA la Legge 21 dicembre 1999, n. 508 </w:t>
      </w:r>
      <w:r w:rsidRPr="000311A6">
        <w:rPr>
          <w:i/>
          <w:sz w:val="22"/>
          <w:szCs w:val="22"/>
        </w:rPr>
        <w:t>“Riforma delle Accademie di belle arti, dell'Accademia nazionale di danza, dell'Accademia nazionale di arte drammatica, degli Istituti superiori per le industrie artistiche, dei Conservatori di musica e degli Istituti musicali pareggiati”</w:t>
      </w:r>
      <w:r w:rsidRPr="000311A6">
        <w:rPr>
          <w:sz w:val="22"/>
          <w:szCs w:val="22"/>
        </w:rPr>
        <w:t xml:space="preserve"> e </w:t>
      </w:r>
      <w:proofErr w:type="spellStart"/>
      <w:r w:rsidRPr="000311A6">
        <w:rPr>
          <w:sz w:val="22"/>
          <w:szCs w:val="22"/>
        </w:rPr>
        <w:t>ss.mm.ii</w:t>
      </w:r>
      <w:proofErr w:type="spellEnd"/>
      <w:r w:rsidRPr="000311A6">
        <w:rPr>
          <w:sz w:val="22"/>
          <w:szCs w:val="22"/>
        </w:rPr>
        <w:t>.;</w:t>
      </w:r>
    </w:p>
    <w:p w:rsidR="00B104F6" w:rsidRDefault="00B104F6" w:rsidP="00B104F6">
      <w:pPr>
        <w:tabs>
          <w:tab w:val="left" w:pos="4860"/>
        </w:tabs>
        <w:spacing w:line="276" w:lineRule="auto"/>
        <w:ind w:left="539" w:right="482"/>
        <w:jc w:val="both"/>
        <w:rPr>
          <w:sz w:val="22"/>
          <w:szCs w:val="22"/>
        </w:rPr>
      </w:pPr>
      <w:r w:rsidRPr="000311A6">
        <w:rPr>
          <w:sz w:val="22"/>
          <w:szCs w:val="22"/>
        </w:rPr>
        <w:t xml:space="preserve">VISTO il Decreto del Presidente della Repubblica 28 dicembre 2000, n. 445 </w:t>
      </w:r>
      <w:r w:rsidRPr="000311A6">
        <w:rPr>
          <w:i/>
          <w:sz w:val="22"/>
          <w:szCs w:val="22"/>
        </w:rPr>
        <w:t>“Testo unico delle disposizioni legislative e regolamentari in materia di documentazione amministrativa”</w:t>
      </w:r>
      <w:r w:rsidRPr="000311A6">
        <w:rPr>
          <w:sz w:val="22"/>
          <w:szCs w:val="22"/>
        </w:rPr>
        <w:t xml:space="preserve"> e </w:t>
      </w:r>
      <w:proofErr w:type="spellStart"/>
      <w:r w:rsidRPr="000311A6">
        <w:rPr>
          <w:sz w:val="22"/>
          <w:szCs w:val="22"/>
        </w:rPr>
        <w:t>ss.mm.ii</w:t>
      </w:r>
      <w:proofErr w:type="spellEnd"/>
      <w:r w:rsidRPr="000311A6">
        <w:rPr>
          <w:sz w:val="22"/>
          <w:szCs w:val="22"/>
        </w:rPr>
        <w:t xml:space="preserve">.; VISTO il Decreto Legislativo 30 marzo 2001, n. 165 </w:t>
      </w:r>
      <w:r w:rsidRPr="000311A6">
        <w:rPr>
          <w:i/>
          <w:sz w:val="22"/>
          <w:szCs w:val="22"/>
        </w:rPr>
        <w:t>“Norme generali sull'ordinamento del lavoro alle dipendenze delle amministrazioni pubbliche”</w:t>
      </w:r>
      <w:r w:rsidRPr="000311A6">
        <w:rPr>
          <w:sz w:val="22"/>
          <w:szCs w:val="22"/>
        </w:rPr>
        <w:t xml:space="preserve"> e </w:t>
      </w:r>
      <w:proofErr w:type="spellStart"/>
      <w:r w:rsidRPr="000311A6">
        <w:rPr>
          <w:sz w:val="22"/>
          <w:szCs w:val="22"/>
        </w:rPr>
        <w:t>ss.mm.ii</w:t>
      </w:r>
      <w:proofErr w:type="spellEnd"/>
      <w:r w:rsidRPr="000311A6">
        <w:rPr>
          <w:sz w:val="22"/>
          <w:szCs w:val="22"/>
        </w:rPr>
        <w:t xml:space="preserve">.; </w:t>
      </w:r>
    </w:p>
    <w:p w:rsidR="00B104F6" w:rsidRDefault="00B104F6" w:rsidP="006A7657">
      <w:pPr>
        <w:tabs>
          <w:tab w:val="left" w:pos="4860"/>
        </w:tabs>
        <w:spacing w:line="276" w:lineRule="auto"/>
        <w:ind w:left="539" w:right="482"/>
        <w:jc w:val="both"/>
        <w:rPr>
          <w:sz w:val="22"/>
          <w:szCs w:val="22"/>
        </w:rPr>
      </w:pPr>
      <w:r w:rsidRPr="000311A6">
        <w:rPr>
          <w:sz w:val="22"/>
          <w:szCs w:val="22"/>
        </w:rPr>
        <w:t xml:space="preserve">VISTO il Decreto del Presidente della Repubblica 28 febbraio 2003, n. 132 </w:t>
      </w:r>
      <w:r w:rsidRPr="00AE4DAE">
        <w:rPr>
          <w:i/>
          <w:sz w:val="22"/>
          <w:szCs w:val="22"/>
        </w:rPr>
        <w:t>“Regolamento recante criteri per l'autonomia statutaria, regolamentare e organizzativa delle istituzioni artistiche e musicali, a norma della legge 21 dicembre 1999, n. 508”</w:t>
      </w:r>
      <w:r w:rsidRPr="000311A6">
        <w:rPr>
          <w:sz w:val="22"/>
          <w:szCs w:val="22"/>
        </w:rPr>
        <w:t xml:space="preserve"> e </w:t>
      </w:r>
      <w:proofErr w:type="spellStart"/>
      <w:r w:rsidRPr="000311A6">
        <w:rPr>
          <w:sz w:val="22"/>
          <w:szCs w:val="22"/>
        </w:rPr>
        <w:t>ss.mm.ii</w:t>
      </w:r>
      <w:proofErr w:type="spellEnd"/>
      <w:r w:rsidRPr="000311A6">
        <w:rPr>
          <w:sz w:val="22"/>
          <w:szCs w:val="22"/>
        </w:rPr>
        <w:t>.;</w:t>
      </w:r>
    </w:p>
    <w:p w:rsidR="00B104F6" w:rsidRDefault="00B104F6" w:rsidP="005D7B55">
      <w:pPr>
        <w:tabs>
          <w:tab w:val="left" w:pos="4860"/>
        </w:tabs>
        <w:spacing w:line="276" w:lineRule="auto"/>
        <w:ind w:left="539" w:right="482"/>
        <w:jc w:val="both"/>
        <w:rPr>
          <w:sz w:val="22"/>
          <w:szCs w:val="22"/>
        </w:rPr>
      </w:pPr>
      <w:r>
        <w:rPr>
          <w:sz w:val="22"/>
          <w:szCs w:val="22"/>
        </w:rPr>
        <w:t>VISTO</w:t>
      </w:r>
      <w:r w:rsidRPr="000311A6">
        <w:rPr>
          <w:sz w:val="22"/>
          <w:szCs w:val="22"/>
        </w:rPr>
        <w:t xml:space="preserve"> il Decreto Legislativo 30 giugno 2003, n. 196 </w:t>
      </w:r>
      <w:r w:rsidRPr="00AE4DAE">
        <w:rPr>
          <w:i/>
          <w:sz w:val="22"/>
          <w:szCs w:val="22"/>
        </w:rPr>
        <w:t>“Codice in materia di protezione dei dati personali”</w:t>
      </w:r>
      <w:r>
        <w:rPr>
          <w:sz w:val="22"/>
          <w:szCs w:val="22"/>
        </w:rPr>
        <w:t xml:space="preserve"> integrato dal Regolamento UE 2016/679</w:t>
      </w:r>
      <w:r w:rsidRPr="000311A6">
        <w:rPr>
          <w:sz w:val="22"/>
          <w:szCs w:val="22"/>
        </w:rPr>
        <w:t>;</w:t>
      </w:r>
    </w:p>
    <w:p w:rsidR="00B104F6" w:rsidRDefault="00B104F6" w:rsidP="005D7B55">
      <w:pPr>
        <w:tabs>
          <w:tab w:val="left" w:pos="4860"/>
        </w:tabs>
        <w:spacing w:line="276" w:lineRule="auto"/>
        <w:ind w:left="539" w:right="482"/>
        <w:jc w:val="both"/>
        <w:rPr>
          <w:sz w:val="22"/>
          <w:szCs w:val="22"/>
        </w:rPr>
      </w:pPr>
      <w:r w:rsidRPr="000311A6">
        <w:rPr>
          <w:sz w:val="22"/>
          <w:szCs w:val="22"/>
        </w:rPr>
        <w:t xml:space="preserve">VISTO il Decreto Legislativo 11 aprile 2006, n. 198 </w:t>
      </w:r>
      <w:r w:rsidRPr="00AE4DAE">
        <w:rPr>
          <w:i/>
          <w:sz w:val="22"/>
          <w:szCs w:val="22"/>
        </w:rPr>
        <w:t>"Codice delle pari opportunità tra uomo e donna"</w:t>
      </w:r>
      <w:r w:rsidRPr="000311A6">
        <w:rPr>
          <w:sz w:val="22"/>
          <w:szCs w:val="22"/>
        </w:rPr>
        <w:t xml:space="preserve"> e </w:t>
      </w:r>
      <w:proofErr w:type="spellStart"/>
      <w:r w:rsidRPr="000311A6">
        <w:rPr>
          <w:sz w:val="22"/>
          <w:szCs w:val="22"/>
        </w:rPr>
        <w:t>ss.mm.ii</w:t>
      </w:r>
      <w:proofErr w:type="spellEnd"/>
      <w:r w:rsidRPr="000311A6">
        <w:rPr>
          <w:sz w:val="22"/>
          <w:szCs w:val="22"/>
        </w:rPr>
        <w:t>;</w:t>
      </w:r>
    </w:p>
    <w:p w:rsidR="00B104F6" w:rsidRDefault="00B104F6" w:rsidP="00AA7785">
      <w:pPr>
        <w:tabs>
          <w:tab w:val="left" w:pos="4860"/>
        </w:tabs>
        <w:spacing w:line="276" w:lineRule="auto"/>
        <w:ind w:left="539" w:right="482"/>
        <w:jc w:val="both"/>
        <w:rPr>
          <w:sz w:val="22"/>
          <w:szCs w:val="22"/>
        </w:rPr>
      </w:pPr>
      <w:r>
        <w:rPr>
          <w:sz w:val="22"/>
          <w:szCs w:val="22"/>
        </w:rPr>
        <w:t>VISTO lo Statuto del Conservatorio di Musica "C. Pollini" di Padova;</w:t>
      </w:r>
    </w:p>
    <w:p w:rsidR="00B104F6" w:rsidRDefault="00B104F6" w:rsidP="00AA7785">
      <w:pPr>
        <w:tabs>
          <w:tab w:val="left" w:pos="4860"/>
        </w:tabs>
        <w:spacing w:line="276" w:lineRule="auto"/>
        <w:ind w:left="539" w:right="482"/>
        <w:jc w:val="both"/>
        <w:rPr>
          <w:sz w:val="22"/>
          <w:szCs w:val="22"/>
        </w:rPr>
      </w:pPr>
      <w:r>
        <w:rPr>
          <w:sz w:val="22"/>
          <w:szCs w:val="22"/>
        </w:rPr>
        <w:t>VISTI il Contratto Collettivo Nazionale del Comparto "Istruzione e Ricerca", triennio 2016/2018 - sottoscritto in data 19/04/2018 - e i precedenti Contratti del Comparto AFAM del 16/02/2005 e del 04/08/2010;</w:t>
      </w:r>
    </w:p>
    <w:p w:rsidR="00B104F6" w:rsidRDefault="00B104F6" w:rsidP="00AA7785">
      <w:pPr>
        <w:tabs>
          <w:tab w:val="left" w:pos="4860"/>
        </w:tabs>
        <w:spacing w:line="276" w:lineRule="auto"/>
        <w:ind w:left="539" w:right="482"/>
        <w:jc w:val="both"/>
        <w:rPr>
          <w:sz w:val="22"/>
          <w:szCs w:val="22"/>
        </w:rPr>
      </w:pPr>
      <w:r>
        <w:rPr>
          <w:sz w:val="22"/>
          <w:szCs w:val="22"/>
        </w:rPr>
        <w:lastRenderedPageBreak/>
        <w:t>VISTO</w:t>
      </w:r>
      <w:r w:rsidRPr="00B104F6">
        <w:rPr>
          <w:sz w:val="22"/>
          <w:szCs w:val="22"/>
        </w:rPr>
        <w:t xml:space="preserve"> il D.P.R. del 07/08/2019, n. 143</w:t>
      </w:r>
      <w:r w:rsidR="00D90C3A">
        <w:rPr>
          <w:sz w:val="22"/>
          <w:szCs w:val="22"/>
        </w:rPr>
        <w:t xml:space="preserve"> </w:t>
      </w:r>
      <w:r w:rsidR="00D90C3A" w:rsidRPr="00D90C3A">
        <w:rPr>
          <w:i/>
          <w:sz w:val="22"/>
          <w:szCs w:val="22"/>
        </w:rPr>
        <w:t>“</w:t>
      </w:r>
      <w:r w:rsidRPr="00D90C3A">
        <w:rPr>
          <w:i/>
          <w:sz w:val="22"/>
          <w:szCs w:val="22"/>
        </w:rPr>
        <w:t>Regolamento recante le procedure per la programmazione e il reclutamento del personale docente e del personale tecnico amministrativo del comparto AFAM</w:t>
      </w:r>
      <w:r w:rsidR="00D90C3A" w:rsidRPr="00D90C3A">
        <w:rPr>
          <w:i/>
          <w:sz w:val="22"/>
          <w:szCs w:val="22"/>
        </w:rPr>
        <w:t>”</w:t>
      </w:r>
      <w:r w:rsidRPr="00B104F6">
        <w:rPr>
          <w:sz w:val="22"/>
          <w:szCs w:val="22"/>
        </w:rPr>
        <w:t>;</w:t>
      </w:r>
    </w:p>
    <w:p w:rsidR="007B7DC2" w:rsidRDefault="00EA641C" w:rsidP="00AA7785">
      <w:pPr>
        <w:pStyle w:val="Default"/>
        <w:spacing w:line="276" w:lineRule="auto"/>
        <w:ind w:left="539" w:right="482"/>
        <w:jc w:val="both"/>
        <w:rPr>
          <w:sz w:val="22"/>
          <w:szCs w:val="22"/>
        </w:rPr>
      </w:pPr>
      <w:r w:rsidRPr="00EA641C">
        <w:rPr>
          <w:bCs/>
          <w:sz w:val="22"/>
          <w:szCs w:val="22"/>
        </w:rPr>
        <w:t>VISTO</w:t>
      </w:r>
      <w:r w:rsidR="007B7DC2">
        <w:rPr>
          <w:b/>
          <w:bCs/>
          <w:sz w:val="22"/>
          <w:szCs w:val="22"/>
        </w:rPr>
        <w:t xml:space="preserve"> </w:t>
      </w:r>
      <w:r w:rsidR="007B7DC2">
        <w:rPr>
          <w:sz w:val="22"/>
          <w:szCs w:val="22"/>
        </w:rPr>
        <w:t xml:space="preserve">il </w:t>
      </w:r>
      <w:r w:rsidR="00D90C3A">
        <w:rPr>
          <w:sz w:val="22"/>
          <w:szCs w:val="22"/>
        </w:rPr>
        <w:t>D</w:t>
      </w:r>
      <w:r w:rsidR="007B7DC2">
        <w:rPr>
          <w:sz w:val="22"/>
          <w:szCs w:val="22"/>
        </w:rPr>
        <w:t xml:space="preserve">ecreto </w:t>
      </w:r>
      <w:r w:rsidR="00D90C3A">
        <w:rPr>
          <w:sz w:val="22"/>
          <w:szCs w:val="22"/>
        </w:rPr>
        <w:t>L</w:t>
      </w:r>
      <w:r w:rsidR="007B7DC2">
        <w:rPr>
          <w:sz w:val="22"/>
          <w:szCs w:val="22"/>
        </w:rPr>
        <w:t xml:space="preserve">egislativo del 27 ottobre 2009, n. 150 </w:t>
      </w:r>
      <w:r w:rsidR="00D90C3A" w:rsidRPr="00D90C3A">
        <w:rPr>
          <w:i/>
          <w:sz w:val="22"/>
          <w:szCs w:val="22"/>
        </w:rPr>
        <w:t>“</w:t>
      </w:r>
      <w:r w:rsidR="007B7DC2" w:rsidRPr="00D90C3A">
        <w:rPr>
          <w:i/>
          <w:sz w:val="22"/>
          <w:szCs w:val="22"/>
        </w:rPr>
        <w:t>Attuazione della legge 4 marzo 2009, n. 15, in materia di ottimizzazione della produttività del lavoro pubblico e di efficienza e trasparenza delle pubbliche amministrazioni</w:t>
      </w:r>
      <w:r w:rsidR="00D90C3A" w:rsidRPr="00D90C3A">
        <w:rPr>
          <w:i/>
          <w:sz w:val="22"/>
          <w:szCs w:val="22"/>
        </w:rPr>
        <w:t>”</w:t>
      </w:r>
      <w:r w:rsidR="007B7DC2">
        <w:rPr>
          <w:sz w:val="22"/>
          <w:szCs w:val="22"/>
        </w:rPr>
        <w:t xml:space="preserve">; </w:t>
      </w:r>
    </w:p>
    <w:p w:rsidR="007B7DC2" w:rsidRDefault="006A7657" w:rsidP="00AA7785">
      <w:pPr>
        <w:pStyle w:val="Default"/>
        <w:spacing w:line="276" w:lineRule="auto"/>
        <w:ind w:left="539" w:right="482"/>
        <w:jc w:val="both"/>
        <w:rPr>
          <w:sz w:val="22"/>
          <w:szCs w:val="22"/>
        </w:rPr>
      </w:pPr>
      <w:r w:rsidRPr="00EA641C">
        <w:rPr>
          <w:bCs/>
          <w:sz w:val="22"/>
          <w:szCs w:val="22"/>
        </w:rPr>
        <w:t>VISTO</w:t>
      </w:r>
      <w:r w:rsidR="007B7DC2">
        <w:rPr>
          <w:b/>
          <w:bCs/>
          <w:sz w:val="22"/>
          <w:szCs w:val="22"/>
        </w:rPr>
        <w:t xml:space="preserve"> </w:t>
      </w:r>
      <w:r w:rsidR="007B7DC2">
        <w:rPr>
          <w:sz w:val="22"/>
          <w:szCs w:val="22"/>
        </w:rPr>
        <w:t xml:space="preserve">il </w:t>
      </w:r>
      <w:r w:rsidR="00D90C3A">
        <w:rPr>
          <w:sz w:val="22"/>
          <w:szCs w:val="22"/>
        </w:rPr>
        <w:t>D</w:t>
      </w:r>
      <w:r w:rsidR="007B7DC2">
        <w:rPr>
          <w:sz w:val="22"/>
          <w:szCs w:val="22"/>
        </w:rPr>
        <w:t>ecreto del Ministro dell’</w:t>
      </w:r>
      <w:r w:rsidR="00D90C3A">
        <w:rPr>
          <w:sz w:val="22"/>
          <w:szCs w:val="22"/>
        </w:rPr>
        <w:t>I</w:t>
      </w:r>
      <w:r w:rsidR="007B7DC2">
        <w:rPr>
          <w:sz w:val="22"/>
          <w:szCs w:val="22"/>
        </w:rPr>
        <w:t>struzione, dell’</w:t>
      </w:r>
      <w:r w:rsidR="00D90C3A">
        <w:rPr>
          <w:sz w:val="22"/>
          <w:szCs w:val="22"/>
        </w:rPr>
        <w:t>U</w:t>
      </w:r>
      <w:r w:rsidR="007B7DC2">
        <w:rPr>
          <w:sz w:val="22"/>
          <w:szCs w:val="22"/>
        </w:rPr>
        <w:t xml:space="preserve">niversità e della </w:t>
      </w:r>
      <w:r w:rsidR="00D90C3A">
        <w:rPr>
          <w:sz w:val="22"/>
          <w:szCs w:val="22"/>
        </w:rPr>
        <w:t>R</w:t>
      </w:r>
      <w:r w:rsidR="007B7DC2">
        <w:rPr>
          <w:sz w:val="22"/>
          <w:szCs w:val="22"/>
        </w:rPr>
        <w:t xml:space="preserve">icerca di concerto con il Ministro per la </w:t>
      </w:r>
      <w:r w:rsidR="00D90C3A">
        <w:rPr>
          <w:sz w:val="22"/>
          <w:szCs w:val="22"/>
        </w:rPr>
        <w:t>P</w:t>
      </w:r>
      <w:r w:rsidR="007B7DC2">
        <w:rPr>
          <w:sz w:val="22"/>
          <w:szCs w:val="22"/>
        </w:rPr>
        <w:t xml:space="preserve">ubblica </w:t>
      </w:r>
      <w:r w:rsidR="00D90C3A">
        <w:rPr>
          <w:sz w:val="22"/>
          <w:szCs w:val="22"/>
        </w:rPr>
        <w:t>A</w:t>
      </w:r>
      <w:r w:rsidR="007B7DC2">
        <w:rPr>
          <w:sz w:val="22"/>
          <w:szCs w:val="22"/>
        </w:rPr>
        <w:t>mministrazione e l’</w:t>
      </w:r>
      <w:r w:rsidR="00D90C3A">
        <w:rPr>
          <w:sz w:val="22"/>
          <w:szCs w:val="22"/>
        </w:rPr>
        <w:t>I</w:t>
      </w:r>
      <w:r w:rsidR="007B7DC2">
        <w:rPr>
          <w:sz w:val="22"/>
          <w:szCs w:val="22"/>
        </w:rPr>
        <w:t xml:space="preserve">nnovazione 9 luglio 2009 concernente l’equiparazione tra classi delle lauree di cui al </w:t>
      </w:r>
      <w:r w:rsidR="00D90C3A">
        <w:rPr>
          <w:sz w:val="22"/>
          <w:szCs w:val="22"/>
        </w:rPr>
        <w:t>D</w:t>
      </w:r>
      <w:r w:rsidR="007B7DC2">
        <w:rPr>
          <w:sz w:val="22"/>
          <w:szCs w:val="22"/>
        </w:rPr>
        <w:t xml:space="preserve">ecreto n. 509/1999 e </w:t>
      </w:r>
      <w:r w:rsidR="00D90C3A">
        <w:rPr>
          <w:sz w:val="22"/>
          <w:szCs w:val="22"/>
        </w:rPr>
        <w:t>D</w:t>
      </w:r>
      <w:r w:rsidR="007B7DC2">
        <w:rPr>
          <w:sz w:val="22"/>
          <w:szCs w:val="22"/>
        </w:rPr>
        <w:t xml:space="preserve">ecreto n. 270/2004, ai fini della partecipazione ai pubblici concorsi; </w:t>
      </w:r>
    </w:p>
    <w:p w:rsidR="007B7DC2" w:rsidRDefault="006A7657" w:rsidP="00AA7785">
      <w:pPr>
        <w:pStyle w:val="Default"/>
        <w:spacing w:line="276" w:lineRule="auto"/>
        <w:ind w:left="539" w:right="482"/>
        <w:jc w:val="both"/>
        <w:rPr>
          <w:sz w:val="22"/>
          <w:szCs w:val="22"/>
        </w:rPr>
      </w:pPr>
      <w:r w:rsidRPr="00EA641C">
        <w:rPr>
          <w:bCs/>
          <w:sz w:val="22"/>
          <w:szCs w:val="22"/>
        </w:rPr>
        <w:t>VISTO</w:t>
      </w:r>
      <w:r w:rsidR="007B7DC2">
        <w:rPr>
          <w:b/>
          <w:bCs/>
          <w:sz w:val="22"/>
          <w:szCs w:val="22"/>
        </w:rPr>
        <w:t xml:space="preserve"> </w:t>
      </w:r>
      <w:r w:rsidR="007B7DC2">
        <w:rPr>
          <w:sz w:val="22"/>
          <w:szCs w:val="22"/>
        </w:rPr>
        <w:t>il decreto del Ministro dell’</w:t>
      </w:r>
      <w:r w:rsidR="00D90C3A">
        <w:rPr>
          <w:sz w:val="22"/>
          <w:szCs w:val="22"/>
        </w:rPr>
        <w:t>I</w:t>
      </w:r>
      <w:r w:rsidR="007B7DC2">
        <w:rPr>
          <w:sz w:val="22"/>
          <w:szCs w:val="22"/>
        </w:rPr>
        <w:t>struzione, dell’</w:t>
      </w:r>
      <w:r w:rsidR="00D90C3A">
        <w:rPr>
          <w:sz w:val="22"/>
          <w:szCs w:val="22"/>
        </w:rPr>
        <w:t>U</w:t>
      </w:r>
      <w:r w:rsidR="007B7DC2">
        <w:rPr>
          <w:sz w:val="22"/>
          <w:szCs w:val="22"/>
        </w:rPr>
        <w:t xml:space="preserve">niversità e della </w:t>
      </w:r>
      <w:r w:rsidR="00D90C3A">
        <w:rPr>
          <w:sz w:val="22"/>
          <w:szCs w:val="22"/>
        </w:rPr>
        <w:t>R</w:t>
      </w:r>
      <w:r w:rsidR="007B7DC2">
        <w:rPr>
          <w:sz w:val="22"/>
          <w:szCs w:val="22"/>
        </w:rPr>
        <w:t xml:space="preserve">icerca di concerto con il Ministro per la </w:t>
      </w:r>
      <w:r w:rsidR="00D90C3A">
        <w:rPr>
          <w:sz w:val="22"/>
          <w:szCs w:val="22"/>
        </w:rPr>
        <w:t>P</w:t>
      </w:r>
      <w:r w:rsidR="007B7DC2">
        <w:rPr>
          <w:sz w:val="22"/>
          <w:szCs w:val="22"/>
        </w:rPr>
        <w:t xml:space="preserve">ubblica </w:t>
      </w:r>
      <w:r w:rsidR="00D90C3A">
        <w:rPr>
          <w:sz w:val="22"/>
          <w:szCs w:val="22"/>
        </w:rPr>
        <w:t>A</w:t>
      </w:r>
      <w:r w:rsidR="007B7DC2">
        <w:rPr>
          <w:sz w:val="22"/>
          <w:szCs w:val="22"/>
        </w:rPr>
        <w:t>mministrazione e l’</w:t>
      </w:r>
      <w:r w:rsidR="00D90C3A">
        <w:rPr>
          <w:sz w:val="22"/>
          <w:szCs w:val="22"/>
        </w:rPr>
        <w:t>I</w:t>
      </w:r>
      <w:r w:rsidR="007B7DC2">
        <w:rPr>
          <w:sz w:val="22"/>
          <w:szCs w:val="22"/>
        </w:rPr>
        <w:t xml:space="preserve">nnovazione 9 luglio 2009, in materia di equiparazioni tra diplomi di lauree di vecchio ordinamento, lauree specialistiche (LS) e lauree magistrali (LM), ai fini della partecipazione ai pubblici concorsi; </w:t>
      </w:r>
    </w:p>
    <w:p w:rsidR="007B7DC2" w:rsidRDefault="006A7657" w:rsidP="00AA7785">
      <w:pPr>
        <w:pStyle w:val="Default"/>
        <w:spacing w:line="276" w:lineRule="auto"/>
        <w:ind w:left="539" w:right="482"/>
        <w:jc w:val="both"/>
        <w:rPr>
          <w:sz w:val="22"/>
          <w:szCs w:val="22"/>
        </w:rPr>
      </w:pPr>
      <w:r w:rsidRPr="00EA641C">
        <w:rPr>
          <w:bCs/>
          <w:sz w:val="22"/>
          <w:szCs w:val="22"/>
        </w:rPr>
        <w:t>VISTO</w:t>
      </w:r>
      <w:r w:rsidR="007B7DC2">
        <w:rPr>
          <w:b/>
          <w:bCs/>
          <w:sz w:val="22"/>
          <w:szCs w:val="22"/>
        </w:rPr>
        <w:t xml:space="preserve"> </w:t>
      </w:r>
      <w:r w:rsidR="007B7DC2">
        <w:rPr>
          <w:sz w:val="22"/>
          <w:szCs w:val="22"/>
        </w:rPr>
        <w:t>la Legge 6 novembre 2012, n. 190 “</w:t>
      </w:r>
      <w:r w:rsidR="007B7DC2">
        <w:rPr>
          <w:i/>
          <w:iCs/>
          <w:sz w:val="22"/>
          <w:szCs w:val="22"/>
        </w:rPr>
        <w:t>Disposizioni per la prevenzione e la repressione della corruzione e dell’illegalità nella pubblica amministrazione</w:t>
      </w:r>
      <w:r w:rsidR="007B7DC2">
        <w:rPr>
          <w:sz w:val="22"/>
          <w:szCs w:val="22"/>
        </w:rPr>
        <w:t xml:space="preserve">” (G.U. n. 265 del 13 novembre 2012); </w:t>
      </w:r>
    </w:p>
    <w:p w:rsidR="007B7DC2" w:rsidRDefault="006A7657" w:rsidP="00AA7785">
      <w:pPr>
        <w:pStyle w:val="Default"/>
        <w:spacing w:line="276" w:lineRule="auto"/>
        <w:ind w:left="539" w:right="482"/>
        <w:jc w:val="both"/>
        <w:rPr>
          <w:color w:val="000009"/>
          <w:sz w:val="22"/>
          <w:szCs w:val="22"/>
        </w:rPr>
      </w:pPr>
      <w:r w:rsidRPr="00EA641C">
        <w:rPr>
          <w:bCs/>
          <w:sz w:val="22"/>
          <w:szCs w:val="22"/>
        </w:rPr>
        <w:t>VISTO</w:t>
      </w:r>
      <w:r w:rsidR="007B7DC2">
        <w:rPr>
          <w:b/>
          <w:bCs/>
          <w:color w:val="000009"/>
          <w:sz w:val="22"/>
          <w:szCs w:val="22"/>
        </w:rPr>
        <w:t xml:space="preserve"> </w:t>
      </w:r>
      <w:r w:rsidR="007B7DC2">
        <w:rPr>
          <w:color w:val="000009"/>
          <w:sz w:val="22"/>
          <w:szCs w:val="22"/>
        </w:rPr>
        <w:t xml:space="preserve">il </w:t>
      </w:r>
      <w:r w:rsidR="007B7DC2">
        <w:rPr>
          <w:sz w:val="22"/>
          <w:szCs w:val="22"/>
        </w:rPr>
        <w:t xml:space="preserve">Decreto Legislativo </w:t>
      </w:r>
      <w:r w:rsidR="007B7DC2">
        <w:rPr>
          <w:color w:val="000009"/>
          <w:sz w:val="22"/>
          <w:szCs w:val="22"/>
        </w:rPr>
        <w:t>14 marzo 2013, n. 33, “</w:t>
      </w:r>
      <w:r w:rsidR="007B7DC2">
        <w:rPr>
          <w:i/>
          <w:iCs/>
          <w:color w:val="000009"/>
          <w:sz w:val="22"/>
          <w:szCs w:val="22"/>
        </w:rPr>
        <w:t>Riordino della disciplina riguardante gli obblighi di pubblicità, trasparenza e diffusione di informazioni da parte delle pubbliche amministrazioni</w:t>
      </w:r>
      <w:r w:rsidR="007B7DC2">
        <w:rPr>
          <w:color w:val="000009"/>
          <w:sz w:val="22"/>
          <w:szCs w:val="22"/>
        </w:rPr>
        <w:t xml:space="preserve">”, e successive modificazioni; </w:t>
      </w:r>
    </w:p>
    <w:p w:rsidR="007B7DC2" w:rsidRDefault="006A7657" w:rsidP="00AA7785">
      <w:pPr>
        <w:tabs>
          <w:tab w:val="left" w:pos="4860"/>
        </w:tabs>
        <w:spacing w:line="276" w:lineRule="auto"/>
        <w:ind w:left="539" w:right="482"/>
        <w:jc w:val="both"/>
        <w:rPr>
          <w:i/>
          <w:iCs/>
          <w:color w:val="000009"/>
          <w:sz w:val="22"/>
          <w:szCs w:val="22"/>
        </w:rPr>
      </w:pPr>
      <w:r w:rsidRPr="00EA641C">
        <w:rPr>
          <w:bCs/>
          <w:sz w:val="22"/>
          <w:szCs w:val="22"/>
        </w:rPr>
        <w:t>VISTO</w:t>
      </w:r>
      <w:r w:rsidR="007B7DC2">
        <w:rPr>
          <w:b/>
          <w:bCs/>
          <w:color w:val="000009"/>
          <w:sz w:val="22"/>
          <w:szCs w:val="22"/>
        </w:rPr>
        <w:t xml:space="preserve"> </w:t>
      </w:r>
      <w:r w:rsidR="007B7DC2">
        <w:rPr>
          <w:color w:val="000009"/>
          <w:sz w:val="22"/>
          <w:szCs w:val="22"/>
        </w:rPr>
        <w:t xml:space="preserve">il </w:t>
      </w:r>
      <w:r w:rsidR="007B7DC2">
        <w:rPr>
          <w:sz w:val="22"/>
          <w:szCs w:val="22"/>
        </w:rPr>
        <w:t xml:space="preserve">Decreto Legislativo </w:t>
      </w:r>
      <w:r w:rsidR="007B7DC2">
        <w:rPr>
          <w:color w:val="000009"/>
          <w:sz w:val="22"/>
          <w:szCs w:val="22"/>
        </w:rPr>
        <w:t>19 marzo 2013, n. 39 “</w:t>
      </w:r>
      <w:r w:rsidR="007B7DC2">
        <w:rPr>
          <w:i/>
          <w:iCs/>
          <w:color w:val="000009"/>
          <w:sz w:val="22"/>
          <w:szCs w:val="22"/>
        </w:rPr>
        <w:t xml:space="preserve">Disposizioni in materia di </w:t>
      </w:r>
      <w:proofErr w:type="spellStart"/>
      <w:r w:rsidR="007B7DC2">
        <w:rPr>
          <w:i/>
          <w:iCs/>
          <w:color w:val="000009"/>
          <w:sz w:val="22"/>
          <w:szCs w:val="22"/>
        </w:rPr>
        <w:t>inconferibilità</w:t>
      </w:r>
      <w:proofErr w:type="spellEnd"/>
      <w:r w:rsidR="007B7DC2">
        <w:rPr>
          <w:i/>
          <w:iCs/>
          <w:color w:val="000009"/>
          <w:sz w:val="22"/>
          <w:szCs w:val="22"/>
        </w:rPr>
        <w:t xml:space="preserve"> e</w:t>
      </w:r>
      <w:r w:rsidR="0002745D">
        <w:rPr>
          <w:i/>
          <w:iCs/>
          <w:color w:val="000009"/>
          <w:sz w:val="22"/>
          <w:szCs w:val="22"/>
        </w:rPr>
        <w:t xml:space="preserve"> incompatibilità di incarichi presso le pubbliche amministrazioni</w:t>
      </w:r>
      <w:r w:rsidR="00D90C3A">
        <w:rPr>
          <w:i/>
          <w:iCs/>
          <w:color w:val="000009"/>
          <w:sz w:val="22"/>
          <w:szCs w:val="22"/>
        </w:rPr>
        <w:t>”;</w:t>
      </w:r>
    </w:p>
    <w:p w:rsidR="0038728B" w:rsidRDefault="0038728B" w:rsidP="0038728B">
      <w:pPr>
        <w:tabs>
          <w:tab w:val="left" w:pos="4860"/>
        </w:tabs>
        <w:spacing w:line="276" w:lineRule="auto"/>
        <w:ind w:left="539" w:right="482"/>
        <w:jc w:val="both"/>
        <w:rPr>
          <w:sz w:val="22"/>
          <w:szCs w:val="22"/>
        </w:rPr>
      </w:pPr>
      <w:r>
        <w:rPr>
          <w:sz w:val="22"/>
          <w:szCs w:val="22"/>
        </w:rPr>
        <w:t>VISTO</w:t>
      </w:r>
      <w:r w:rsidRPr="00B104F6">
        <w:rPr>
          <w:sz w:val="22"/>
          <w:szCs w:val="22"/>
        </w:rPr>
        <w:t xml:space="preserve"> l’art. 10 della Legge 28 maggio 2021, n. 76, di conversione, con modificazioni, del Decreto-Legge n. 44/2021, che introduce nuove regole per lo svolgimento delle procedure per i concorsi pubblici;</w:t>
      </w:r>
    </w:p>
    <w:p w:rsidR="0038728B" w:rsidRDefault="006A7657" w:rsidP="0038728B">
      <w:pPr>
        <w:tabs>
          <w:tab w:val="left" w:pos="4860"/>
        </w:tabs>
        <w:spacing w:line="276" w:lineRule="auto"/>
        <w:ind w:left="539" w:right="482"/>
        <w:jc w:val="both"/>
        <w:rPr>
          <w:sz w:val="22"/>
          <w:szCs w:val="22"/>
        </w:rPr>
      </w:pPr>
      <w:r w:rsidRPr="00EA641C">
        <w:rPr>
          <w:bCs/>
          <w:sz w:val="22"/>
          <w:szCs w:val="22"/>
        </w:rPr>
        <w:t>VIST</w:t>
      </w:r>
      <w:r>
        <w:rPr>
          <w:bCs/>
          <w:sz w:val="22"/>
          <w:szCs w:val="22"/>
        </w:rPr>
        <w:t>A</w:t>
      </w:r>
      <w:r w:rsidR="0038728B">
        <w:rPr>
          <w:b/>
          <w:bCs/>
          <w:sz w:val="22"/>
          <w:szCs w:val="22"/>
        </w:rPr>
        <w:t xml:space="preserve"> </w:t>
      </w:r>
      <w:r w:rsidR="0038728B">
        <w:rPr>
          <w:sz w:val="22"/>
          <w:szCs w:val="22"/>
        </w:rPr>
        <w:t>la nota del Ministero dell’Università e della Ricerca, Direzione Generale per l’Alta Formazione Artistica Musicale e Coreutica, ex Ufficio VI, prot. n. 10719 del 25 settembre 2020, per la parte relativa ai diritti di Segreteria e tasse di concorso in caso di selezioni pubbliche nel settore AFAM;</w:t>
      </w:r>
    </w:p>
    <w:p w:rsidR="00931CA6" w:rsidRDefault="00931CA6" w:rsidP="006A45E0">
      <w:pPr>
        <w:tabs>
          <w:tab w:val="left" w:pos="4860"/>
        </w:tabs>
        <w:spacing w:line="276" w:lineRule="auto"/>
        <w:ind w:left="539" w:right="482"/>
        <w:jc w:val="both"/>
        <w:rPr>
          <w:bCs/>
          <w:sz w:val="22"/>
          <w:szCs w:val="22"/>
        </w:rPr>
      </w:pPr>
      <w:r w:rsidRPr="00931CA6">
        <w:rPr>
          <w:bCs/>
          <w:sz w:val="22"/>
          <w:szCs w:val="22"/>
        </w:rPr>
        <w:t>VISTO il Decreto Dirigenziale n. 611 del 08.04.2022 con il quale è stata approvata la nuova dotazione organica del Conservatorio di Padova;</w:t>
      </w:r>
    </w:p>
    <w:p w:rsidR="006A45E0" w:rsidRPr="005D7B55" w:rsidRDefault="006A7657" w:rsidP="006A45E0">
      <w:pPr>
        <w:tabs>
          <w:tab w:val="left" w:pos="4860"/>
        </w:tabs>
        <w:spacing w:line="276" w:lineRule="auto"/>
        <w:ind w:left="539" w:right="482"/>
        <w:jc w:val="both"/>
        <w:rPr>
          <w:sz w:val="22"/>
          <w:szCs w:val="22"/>
        </w:rPr>
      </w:pPr>
      <w:r w:rsidRPr="00210A36">
        <w:rPr>
          <w:bCs/>
          <w:sz w:val="22"/>
          <w:szCs w:val="22"/>
        </w:rPr>
        <w:t>VISTA</w:t>
      </w:r>
      <w:r w:rsidR="00404306" w:rsidRPr="00210A36">
        <w:rPr>
          <w:sz w:val="22"/>
          <w:szCs w:val="22"/>
        </w:rPr>
        <w:t xml:space="preserve"> la delibera del Consiglio di </w:t>
      </w:r>
      <w:r w:rsidR="00D90C3A" w:rsidRPr="00210A36">
        <w:rPr>
          <w:sz w:val="22"/>
          <w:szCs w:val="22"/>
        </w:rPr>
        <w:t>A</w:t>
      </w:r>
      <w:r w:rsidR="00404306" w:rsidRPr="00210A36">
        <w:rPr>
          <w:sz w:val="22"/>
          <w:szCs w:val="22"/>
        </w:rPr>
        <w:t xml:space="preserve">mministrazione </w:t>
      </w:r>
      <w:r w:rsidR="00404306" w:rsidRPr="00892849">
        <w:rPr>
          <w:sz w:val="22"/>
          <w:szCs w:val="22"/>
        </w:rPr>
        <w:t xml:space="preserve">n. </w:t>
      </w:r>
      <w:r w:rsidR="00892849" w:rsidRPr="00892849">
        <w:rPr>
          <w:sz w:val="22"/>
          <w:szCs w:val="22"/>
        </w:rPr>
        <w:t>26</w:t>
      </w:r>
      <w:r w:rsidR="00210A36" w:rsidRPr="00892849">
        <w:rPr>
          <w:sz w:val="22"/>
          <w:szCs w:val="22"/>
        </w:rPr>
        <w:t>/2022</w:t>
      </w:r>
      <w:r w:rsidR="00404306" w:rsidRPr="00892849">
        <w:rPr>
          <w:sz w:val="22"/>
          <w:szCs w:val="22"/>
        </w:rPr>
        <w:t xml:space="preserve"> del </w:t>
      </w:r>
      <w:r w:rsidR="00892849" w:rsidRPr="00892849">
        <w:rPr>
          <w:sz w:val="22"/>
          <w:szCs w:val="22"/>
        </w:rPr>
        <w:t>16/09</w:t>
      </w:r>
      <w:r w:rsidR="00210A36" w:rsidRPr="00892849">
        <w:rPr>
          <w:sz w:val="22"/>
          <w:szCs w:val="22"/>
        </w:rPr>
        <w:t>/2022</w:t>
      </w:r>
      <w:r w:rsidR="00A9674C" w:rsidRPr="00892849">
        <w:rPr>
          <w:sz w:val="22"/>
          <w:szCs w:val="22"/>
        </w:rPr>
        <w:t xml:space="preserve"> </w:t>
      </w:r>
      <w:r w:rsidR="005B14F6" w:rsidRPr="00892849">
        <w:rPr>
          <w:sz w:val="22"/>
          <w:szCs w:val="22"/>
        </w:rPr>
        <w:t>che</w:t>
      </w:r>
      <w:r w:rsidR="005B14F6" w:rsidRPr="00210A36">
        <w:rPr>
          <w:sz w:val="22"/>
          <w:szCs w:val="22"/>
        </w:rPr>
        <w:t xml:space="preserve"> </w:t>
      </w:r>
      <w:r w:rsidR="006671D8" w:rsidRPr="00210A36">
        <w:rPr>
          <w:sz w:val="22"/>
          <w:szCs w:val="22"/>
        </w:rPr>
        <w:t xml:space="preserve">ha disposto l'avvio di una procedura selettiva pubblica finalizzata alla formazione di una graduatoria di merito per assunzioni a tempo determinato per il profilo professionale </w:t>
      </w:r>
      <w:r w:rsidR="005B14F6" w:rsidRPr="00210A36">
        <w:rPr>
          <w:sz w:val="22"/>
          <w:szCs w:val="22"/>
        </w:rPr>
        <w:t xml:space="preserve">di </w:t>
      </w:r>
      <w:r w:rsidR="00903FBF" w:rsidRPr="00210A36">
        <w:rPr>
          <w:sz w:val="22"/>
          <w:szCs w:val="22"/>
        </w:rPr>
        <w:t>Assistente</w:t>
      </w:r>
      <w:r w:rsidR="002C1B51" w:rsidRPr="00210A36">
        <w:rPr>
          <w:sz w:val="22"/>
          <w:szCs w:val="22"/>
        </w:rPr>
        <w:t xml:space="preserve"> </w:t>
      </w:r>
      <w:r w:rsidR="005B14F6" w:rsidRPr="00210A36">
        <w:rPr>
          <w:sz w:val="22"/>
          <w:szCs w:val="22"/>
        </w:rPr>
        <w:t>- area II</w:t>
      </w:r>
      <w:r w:rsidR="006671D8" w:rsidRPr="00210A36">
        <w:rPr>
          <w:sz w:val="22"/>
          <w:szCs w:val="22"/>
        </w:rPr>
        <w:t>;</w:t>
      </w:r>
    </w:p>
    <w:p w:rsidR="00270736" w:rsidRDefault="00270736" w:rsidP="00B104F6">
      <w:pPr>
        <w:tabs>
          <w:tab w:val="left" w:pos="4860"/>
        </w:tabs>
        <w:spacing w:line="276" w:lineRule="auto"/>
        <w:ind w:left="539" w:right="482"/>
        <w:jc w:val="center"/>
        <w:rPr>
          <w:sz w:val="22"/>
          <w:szCs w:val="22"/>
        </w:rPr>
      </w:pPr>
    </w:p>
    <w:p w:rsidR="00B104F6" w:rsidRDefault="00B104F6" w:rsidP="00B104F6">
      <w:pPr>
        <w:tabs>
          <w:tab w:val="left" w:pos="4860"/>
        </w:tabs>
        <w:spacing w:line="276" w:lineRule="auto"/>
        <w:ind w:left="539" w:right="482"/>
        <w:jc w:val="center"/>
        <w:rPr>
          <w:b/>
          <w:sz w:val="22"/>
          <w:szCs w:val="22"/>
          <w:u w:val="single"/>
        </w:rPr>
      </w:pPr>
      <w:r w:rsidRPr="00A55057">
        <w:rPr>
          <w:b/>
          <w:sz w:val="22"/>
          <w:szCs w:val="22"/>
          <w:u w:val="single"/>
        </w:rPr>
        <w:t>DECRETA</w:t>
      </w:r>
    </w:p>
    <w:p w:rsidR="00B104F6" w:rsidRDefault="00B104F6" w:rsidP="00B104F6">
      <w:pPr>
        <w:tabs>
          <w:tab w:val="left" w:pos="4860"/>
        </w:tabs>
        <w:spacing w:line="276" w:lineRule="auto"/>
        <w:ind w:left="539" w:right="482"/>
        <w:rPr>
          <w:b/>
          <w:sz w:val="22"/>
          <w:szCs w:val="22"/>
          <w:u w:val="single"/>
        </w:rPr>
      </w:pPr>
    </w:p>
    <w:p w:rsidR="00B104F6" w:rsidRPr="007B5176" w:rsidRDefault="00B104F6" w:rsidP="00B104F6">
      <w:pPr>
        <w:tabs>
          <w:tab w:val="left" w:pos="4860"/>
        </w:tabs>
        <w:spacing w:line="276" w:lineRule="auto"/>
        <w:ind w:left="539" w:right="482"/>
        <w:jc w:val="both"/>
        <w:rPr>
          <w:b/>
          <w:sz w:val="22"/>
          <w:szCs w:val="22"/>
        </w:rPr>
      </w:pPr>
      <w:r w:rsidRPr="007B5176">
        <w:rPr>
          <w:b/>
          <w:sz w:val="22"/>
          <w:szCs w:val="22"/>
        </w:rPr>
        <w:t>Art. 1 - Indizione della procedura selettiva</w:t>
      </w:r>
    </w:p>
    <w:p w:rsidR="00B104F6" w:rsidRPr="00217717" w:rsidRDefault="00B104F6" w:rsidP="0050462A">
      <w:pPr>
        <w:pStyle w:val="Paragrafoelenco"/>
        <w:numPr>
          <w:ilvl w:val="0"/>
          <w:numId w:val="23"/>
        </w:numPr>
        <w:tabs>
          <w:tab w:val="left" w:pos="4860"/>
        </w:tabs>
        <w:spacing w:line="276" w:lineRule="auto"/>
        <w:ind w:right="482"/>
        <w:jc w:val="both"/>
        <w:rPr>
          <w:b/>
          <w:sz w:val="22"/>
          <w:szCs w:val="22"/>
        </w:rPr>
      </w:pPr>
      <w:r w:rsidRPr="0050462A">
        <w:rPr>
          <w:sz w:val="22"/>
          <w:szCs w:val="22"/>
        </w:rPr>
        <w:t>Pre</w:t>
      </w:r>
      <w:r w:rsidR="00B726C4">
        <w:rPr>
          <w:sz w:val="22"/>
          <w:szCs w:val="22"/>
        </w:rPr>
        <w:t>sso il Conservatorio di Musica “C. Pollini”</w:t>
      </w:r>
      <w:r w:rsidRPr="0050462A">
        <w:rPr>
          <w:sz w:val="22"/>
          <w:szCs w:val="22"/>
        </w:rPr>
        <w:t xml:space="preserve"> di Padova (nel seguito solo Conservatorio) è indetta una procedura selettiva pubblica, per titoli ed esami, per la costituzione di una graduatoria di merito di Istituto di aspiranti alla costituzione di rapporti di lavoro a tempo determinato, a tempo pieno o a </w:t>
      </w:r>
      <w:r w:rsidR="00892849">
        <w:rPr>
          <w:sz w:val="22"/>
          <w:szCs w:val="22"/>
        </w:rPr>
        <w:t>tempo parziale, nel profilo di “</w:t>
      </w:r>
      <w:r w:rsidR="00270736">
        <w:rPr>
          <w:b/>
          <w:sz w:val="22"/>
          <w:szCs w:val="22"/>
        </w:rPr>
        <w:t>Assistente</w:t>
      </w:r>
      <w:r w:rsidR="00892849">
        <w:rPr>
          <w:sz w:val="22"/>
          <w:szCs w:val="22"/>
        </w:rPr>
        <w:t>”</w:t>
      </w:r>
      <w:r w:rsidRPr="0050462A">
        <w:rPr>
          <w:sz w:val="22"/>
          <w:szCs w:val="22"/>
        </w:rPr>
        <w:t xml:space="preserve"> (area funzionale </w:t>
      </w:r>
      <w:r w:rsidR="00270736">
        <w:rPr>
          <w:sz w:val="22"/>
          <w:szCs w:val="22"/>
        </w:rPr>
        <w:t>seconda</w:t>
      </w:r>
      <w:r w:rsidRPr="0050462A">
        <w:rPr>
          <w:sz w:val="22"/>
          <w:szCs w:val="22"/>
        </w:rPr>
        <w:t xml:space="preserve"> - allegato B del C.C.N.L. AFAM del 04/08/2010), </w:t>
      </w:r>
      <w:r w:rsidRPr="009D7C93">
        <w:rPr>
          <w:sz w:val="22"/>
          <w:szCs w:val="22"/>
        </w:rPr>
        <w:t xml:space="preserve">con validità </w:t>
      </w:r>
      <w:r w:rsidR="00090B0B" w:rsidRPr="009D7C93">
        <w:rPr>
          <w:sz w:val="22"/>
          <w:szCs w:val="22"/>
        </w:rPr>
        <w:t>biennale</w:t>
      </w:r>
      <w:r w:rsidRPr="0050462A">
        <w:rPr>
          <w:sz w:val="22"/>
          <w:szCs w:val="22"/>
        </w:rPr>
        <w:t>, alla quale potrà essere necessario ricorrere per i posti disponibili o vacanti, anche per eventuali necessità derivanti da assenze prolungate di personale in servizio presso il Conservatorio.</w:t>
      </w:r>
    </w:p>
    <w:p w:rsidR="00B104F6" w:rsidRPr="00270736" w:rsidRDefault="00B104F6" w:rsidP="00270736">
      <w:pPr>
        <w:pStyle w:val="Paragrafoelenco"/>
        <w:numPr>
          <w:ilvl w:val="0"/>
          <w:numId w:val="23"/>
        </w:numPr>
        <w:tabs>
          <w:tab w:val="left" w:pos="4860"/>
        </w:tabs>
        <w:spacing w:line="276" w:lineRule="auto"/>
        <w:ind w:right="482"/>
        <w:jc w:val="both"/>
        <w:rPr>
          <w:sz w:val="22"/>
          <w:szCs w:val="22"/>
        </w:rPr>
      </w:pPr>
      <w:r w:rsidRPr="00270736">
        <w:rPr>
          <w:sz w:val="22"/>
          <w:szCs w:val="22"/>
        </w:rPr>
        <w:t>L'eventuale contratto di lavoro sarà a tempo determinato di durata massima annuale.</w:t>
      </w:r>
    </w:p>
    <w:p w:rsidR="00B104F6" w:rsidRPr="006C5D6C" w:rsidRDefault="00B104F6" w:rsidP="006C5D6C">
      <w:pPr>
        <w:pStyle w:val="Paragrafoelenco"/>
        <w:numPr>
          <w:ilvl w:val="0"/>
          <w:numId w:val="23"/>
        </w:numPr>
        <w:tabs>
          <w:tab w:val="left" w:pos="4860"/>
        </w:tabs>
        <w:spacing w:line="276" w:lineRule="auto"/>
        <w:ind w:right="482"/>
        <w:jc w:val="both"/>
        <w:rPr>
          <w:sz w:val="22"/>
          <w:szCs w:val="22"/>
        </w:rPr>
      </w:pPr>
      <w:r w:rsidRPr="006C5D6C">
        <w:rPr>
          <w:sz w:val="22"/>
          <w:szCs w:val="22"/>
        </w:rPr>
        <w:t>Il presente bando di concorso è pubblicato all'Albo online del sito istituzionale https://www.conservatoriopollini.it e nel sito AFAM-MIUR https://afam.miur.it/sito/bandi.html.</w:t>
      </w:r>
    </w:p>
    <w:p w:rsidR="002344D4" w:rsidRDefault="002344D4" w:rsidP="00175AEB">
      <w:pPr>
        <w:tabs>
          <w:tab w:val="left" w:pos="4860"/>
        </w:tabs>
        <w:spacing w:line="276" w:lineRule="auto"/>
        <w:ind w:right="482"/>
        <w:jc w:val="both"/>
        <w:rPr>
          <w:b/>
          <w:sz w:val="22"/>
          <w:szCs w:val="22"/>
        </w:rPr>
      </w:pPr>
    </w:p>
    <w:p w:rsidR="00B104F6" w:rsidRPr="00B54FC0" w:rsidRDefault="00B104F6" w:rsidP="00B104F6">
      <w:pPr>
        <w:tabs>
          <w:tab w:val="left" w:pos="4860"/>
        </w:tabs>
        <w:spacing w:line="276" w:lineRule="auto"/>
        <w:ind w:left="539" w:right="482"/>
        <w:jc w:val="both"/>
        <w:rPr>
          <w:b/>
          <w:sz w:val="22"/>
          <w:szCs w:val="22"/>
        </w:rPr>
      </w:pPr>
      <w:r w:rsidRPr="00B54FC0">
        <w:rPr>
          <w:b/>
          <w:sz w:val="22"/>
          <w:szCs w:val="22"/>
        </w:rPr>
        <w:t>Art. 2 - Requisiti per l'ammissione</w:t>
      </w:r>
      <w:r w:rsidR="003F104A">
        <w:rPr>
          <w:b/>
          <w:sz w:val="22"/>
          <w:szCs w:val="22"/>
        </w:rPr>
        <w:t xml:space="preserve"> </w:t>
      </w:r>
    </w:p>
    <w:p w:rsidR="00B104F6" w:rsidRDefault="00B104F6" w:rsidP="00B104F6">
      <w:pPr>
        <w:tabs>
          <w:tab w:val="left" w:pos="4860"/>
        </w:tabs>
        <w:spacing w:line="276" w:lineRule="auto"/>
        <w:ind w:left="539" w:right="482"/>
        <w:jc w:val="both"/>
        <w:rPr>
          <w:sz w:val="22"/>
          <w:szCs w:val="22"/>
        </w:rPr>
      </w:pPr>
      <w:r>
        <w:rPr>
          <w:sz w:val="22"/>
          <w:szCs w:val="22"/>
        </w:rPr>
        <w:t xml:space="preserve">1. Per la partecipazione alla selezione sono richiesti, pena l'esclusione, i seguenti requisiti (allegato B del </w:t>
      </w:r>
      <w:r>
        <w:rPr>
          <w:sz w:val="22"/>
          <w:szCs w:val="22"/>
        </w:rPr>
        <w:lastRenderedPageBreak/>
        <w:t>C.C.N.L. del 04/08/2010):</w:t>
      </w:r>
    </w:p>
    <w:p w:rsidR="00B104F6" w:rsidRDefault="0050462A" w:rsidP="00B104F6">
      <w:pPr>
        <w:tabs>
          <w:tab w:val="left" w:pos="4860"/>
        </w:tabs>
        <w:spacing w:line="276" w:lineRule="auto"/>
        <w:ind w:left="539" w:right="482"/>
        <w:jc w:val="both"/>
        <w:rPr>
          <w:sz w:val="22"/>
          <w:szCs w:val="22"/>
        </w:rPr>
      </w:pPr>
      <w:r w:rsidRPr="008A3B41">
        <w:rPr>
          <w:b/>
          <w:sz w:val="22"/>
          <w:szCs w:val="22"/>
        </w:rPr>
        <w:t>a</w:t>
      </w:r>
      <w:r w:rsidR="00B104F6" w:rsidRPr="008A3B41">
        <w:rPr>
          <w:b/>
          <w:sz w:val="22"/>
          <w:szCs w:val="22"/>
        </w:rPr>
        <w:t>.</w:t>
      </w:r>
      <w:r w:rsidR="00B104F6" w:rsidRPr="00F236CA">
        <w:rPr>
          <w:sz w:val="22"/>
          <w:szCs w:val="22"/>
        </w:rPr>
        <w:t xml:space="preserve"> cittadinanza italiana (sono equiparati ai cittadini, gli italiani non appartenenti alla Repubblica) o cittadinanza di uno Stato membro dell'Unione Europea; in applicazione dell'art. 7 della Legge 97/2013, saranno ammessi alla selezione anche i familiari di cittadini </w:t>
      </w:r>
      <w:r w:rsidR="00B104F6">
        <w:rPr>
          <w:sz w:val="22"/>
          <w:szCs w:val="22"/>
        </w:rPr>
        <w:t>degli stati membri dell'Unione E</w:t>
      </w:r>
      <w:r w:rsidR="00B104F6" w:rsidRPr="00F236CA">
        <w:rPr>
          <w:sz w:val="22"/>
          <w:szCs w:val="22"/>
        </w:rPr>
        <w:t xml:space="preserve">uropea non aventi la cittadinanza di uno Stato membro che siano titolari del diritto di soggiorno o del diritto di soggiorno permanente e i cittadini di Paesi terzi che siano titolari dello status di rifugiato ovvero dello status di protezione sussidiaria; </w:t>
      </w:r>
    </w:p>
    <w:p w:rsidR="00B104F6" w:rsidRDefault="0050462A" w:rsidP="00B104F6">
      <w:pPr>
        <w:tabs>
          <w:tab w:val="left" w:pos="4860"/>
        </w:tabs>
        <w:spacing w:line="276" w:lineRule="auto"/>
        <w:ind w:left="539" w:right="482"/>
        <w:jc w:val="both"/>
        <w:rPr>
          <w:sz w:val="22"/>
          <w:szCs w:val="22"/>
        </w:rPr>
      </w:pPr>
      <w:r w:rsidRPr="008A3B41">
        <w:rPr>
          <w:b/>
          <w:sz w:val="22"/>
          <w:szCs w:val="22"/>
        </w:rPr>
        <w:t>b</w:t>
      </w:r>
      <w:r w:rsidR="00B104F6" w:rsidRPr="008A3B41">
        <w:rPr>
          <w:b/>
          <w:sz w:val="22"/>
          <w:szCs w:val="22"/>
        </w:rPr>
        <w:t>.</w:t>
      </w:r>
      <w:r w:rsidR="00B104F6" w:rsidRPr="00F236CA">
        <w:rPr>
          <w:sz w:val="22"/>
          <w:szCs w:val="22"/>
        </w:rPr>
        <w:t xml:space="preserve"> età non inferiore ad anni 18; non è previsto alcun limite massimo di età, salvo quelli generali previsti per l’assunzione presso la pubblica amministrazione; </w:t>
      </w:r>
    </w:p>
    <w:p w:rsidR="00270736" w:rsidRDefault="00270736" w:rsidP="00B104F6">
      <w:pPr>
        <w:tabs>
          <w:tab w:val="left" w:pos="4860"/>
        </w:tabs>
        <w:spacing w:line="276" w:lineRule="auto"/>
        <w:ind w:left="539" w:right="482"/>
        <w:jc w:val="both"/>
        <w:rPr>
          <w:sz w:val="22"/>
          <w:szCs w:val="22"/>
        </w:rPr>
      </w:pPr>
      <w:r w:rsidRPr="00270736">
        <w:rPr>
          <w:b/>
          <w:sz w:val="22"/>
          <w:szCs w:val="22"/>
        </w:rPr>
        <w:t>c.</w:t>
      </w:r>
      <w:r>
        <w:rPr>
          <w:sz w:val="22"/>
          <w:szCs w:val="22"/>
        </w:rPr>
        <w:t xml:space="preserve"> </w:t>
      </w:r>
      <w:r w:rsidRPr="00270736">
        <w:rPr>
          <w:sz w:val="22"/>
          <w:szCs w:val="22"/>
        </w:rPr>
        <w:t>diploma di scuola secondaria superiore che consenta l’accesso agli studi universitari;</w:t>
      </w:r>
    </w:p>
    <w:p w:rsidR="00B104F6" w:rsidRDefault="00270736" w:rsidP="00B104F6">
      <w:pPr>
        <w:tabs>
          <w:tab w:val="left" w:pos="4860"/>
        </w:tabs>
        <w:spacing w:line="276" w:lineRule="auto"/>
        <w:ind w:left="539" w:right="482"/>
        <w:jc w:val="both"/>
        <w:rPr>
          <w:sz w:val="22"/>
          <w:szCs w:val="22"/>
        </w:rPr>
      </w:pPr>
      <w:r>
        <w:rPr>
          <w:b/>
          <w:sz w:val="22"/>
          <w:szCs w:val="22"/>
        </w:rPr>
        <w:t>d</w:t>
      </w:r>
      <w:r w:rsidR="00B104F6" w:rsidRPr="008A3B41">
        <w:rPr>
          <w:b/>
          <w:sz w:val="22"/>
          <w:szCs w:val="22"/>
        </w:rPr>
        <w:t>.</w:t>
      </w:r>
      <w:r w:rsidR="00B104F6" w:rsidRPr="00F236CA">
        <w:rPr>
          <w:sz w:val="22"/>
          <w:szCs w:val="22"/>
        </w:rPr>
        <w:t xml:space="preserve"> </w:t>
      </w:r>
      <w:bookmarkStart w:id="0" w:name="_Hlk95310958"/>
      <w:r w:rsidR="00B104F6" w:rsidRPr="00F236CA">
        <w:rPr>
          <w:sz w:val="22"/>
          <w:szCs w:val="22"/>
        </w:rPr>
        <w:t xml:space="preserve">godimento dei diritti politici, tenuto conto anche di quanto disposto dalla Legge 16/1992, recante norme in materia di elezioni e nomine presso le Regioni e gli Enti Locali; </w:t>
      </w:r>
      <w:bookmarkEnd w:id="0"/>
    </w:p>
    <w:p w:rsidR="00B104F6" w:rsidRDefault="00270736" w:rsidP="00B104F6">
      <w:pPr>
        <w:tabs>
          <w:tab w:val="left" w:pos="4860"/>
        </w:tabs>
        <w:spacing w:line="276" w:lineRule="auto"/>
        <w:ind w:left="539" w:right="482"/>
        <w:jc w:val="both"/>
        <w:rPr>
          <w:sz w:val="22"/>
          <w:szCs w:val="22"/>
        </w:rPr>
      </w:pPr>
      <w:r>
        <w:rPr>
          <w:b/>
          <w:sz w:val="22"/>
          <w:szCs w:val="22"/>
        </w:rPr>
        <w:t>e</w:t>
      </w:r>
      <w:r w:rsidR="00B104F6" w:rsidRPr="008A3B41">
        <w:rPr>
          <w:b/>
          <w:sz w:val="22"/>
          <w:szCs w:val="22"/>
        </w:rPr>
        <w:t>.</w:t>
      </w:r>
      <w:r w:rsidR="00B104F6" w:rsidRPr="00F236CA">
        <w:rPr>
          <w:sz w:val="22"/>
          <w:szCs w:val="22"/>
        </w:rPr>
        <w:t xml:space="preserve"> idoneità fisica all’impiego, tenuto conto anche delle norme di tutela contenute nell’art. 22 della Legge 104/1992, che l’amministrazione ha facoltà di sottoporre a visita medica di controllo i candidati che si collochino in posizione utile per il conferimento dei posti, ai sensi della normativa vigente; </w:t>
      </w:r>
    </w:p>
    <w:p w:rsidR="00B104F6" w:rsidRDefault="00270736" w:rsidP="00B104F6">
      <w:pPr>
        <w:tabs>
          <w:tab w:val="left" w:pos="4860"/>
        </w:tabs>
        <w:spacing w:line="276" w:lineRule="auto"/>
        <w:ind w:left="539" w:right="482"/>
        <w:jc w:val="both"/>
        <w:rPr>
          <w:sz w:val="22"/>
          <w:szCs w:val="22"/>
        </w:rPr>
      </w:pPr>
      <w:r>
        <w:rPr>
          <w:b/>
          <w:sz w:val="22"/>
          <w:szCs w:val="22"/>
        </w:rPr>
        <w:t>f</w:t>
      </w:r>
      <w:r w:rsidR="00B104F6" w:rsidRPr="008A3B41">
        <w:rPr>
          <w:b/>
          <w:sz w:val="22"/>
          <w:szCs w:val="22"/>
        </w:rPr>
        <w:t>.</w:t>
      </w:r>
      <w:r w:rsidR="00B104F6" w:rsidRPr="008A3B41">
        <w:rPr>
          <w:sz w:val="22"/>
          <w:szCs w:val="22"/>
        </w:rPr>
        <w:t xml:space="preserve"> i cittadini italiani soggetti all’obbligo di leva devono comprovare di essere in posizione regolare nei confronti di tale obbligo</w:t>
      </w:r>
      <w:r w:rsidR="006C5D6C">
        <w:rPr>
          <w:sz w:val="22"/>
          <w:szCs w:val="22"/>
        </w:rPr>
        <w:t>;</w:t>
      </w:r>
    </w:p>
    <w:p w:rsidR="00B556B0" w:rsidRDefault="00270736" w:rsidP="00A30831">
      <w:pPr>
        <w:pStyle w:val="Default"/>
        <w:ind w:left="539"/>
        <w:rPr>
          <w:sz w:val="22"/>
          <w:szCs w:val="22"/>
        </w:rPr>
      </w:pPr>
      <w:r>
        <w:rPr>
          <w:b/>
          <w:sz w:val="22"/>
          <w:szCs w:val="22"/>
        </w:rPr>
        <w:t>g</w:t>
      </w:r>
      <w:r w:rsidR="00317999" w:rsidRPr="00A30831">
        <w:rPr>
          <w:b/>
          <w:sz w:val="22"/>
          <w:szCs w:val="22"/>
        </w:rPr>
        <w:t>.</w:t>
      </w:r>
      <w:r w:rsidR="00317999">
        <w:rPr>
          <w:sz w:val="22"/>
          <w:szCs w:val="22"/>
        </w:rPr>
        <w:t xml:space="preserve"> </w:t>
      </w:r>
      <w:bookmarkStart w:id="1" w:name="_Hlk95311006"/>
      <w:r w:rsidR="00B556B0">
        <w:rPr>
          <w:sz w:val="22"/>
          <w:szCs w:val="22"/>
        </w:rPr>
        <w:t>non essere stato destituito o dispensato o licenziato dall'impiego presso una Pubblica Amministrazione e di non essere stato espulso dalla Forze Armate o dai Corpi militarmente organizzati.</w:t>
      </w:r>
      <w:bookmarkEnd w:id="1"/>
      <w:r w:rsidR="006C5D6C">
        <w:rPr>
          <w:sz w:val="22"/>
          <w:szCs w:val="22"/>
        </w:rPr>
        <w:t>;</w:t>
      </w:r>
    </w:p>
    <w:p w:rsidR="00B556B0" w:rsidRDefault="00270736" w:rsidP="00A30831">
      <w:pPr>
        <w:pStyle w:val="Default"/>
        <w:ind w:firstLine="539"/>
        <w:rPr>
          <w:sz w:val="22"/>
          <w:szCs w:val="22"/>
        </w:rPr>
      </w:pPr>
      <w:r>
        <w:rPr>
          <w:b/>
          <w:sz w:val="22"/>
          <w:szCs w:val="22"/>
        </w:rPr>
        <w:t>h</w:t>
      </w:r>
      <w:r w:rsidR="00317999" w:rsidRPr="00A30831">
        <w:rPr>
          <w:b/>
          <w:sz w:val="22"/>
          <w:szCs w:val="22"/>
        </w:rPr>
        <w:t>.</w:t>
      </w:r>
      <w:r w:rsidR="00317999">
        <w:rPr>
          <w:sz w:val="22"/>
          <w:szCs w:val="22"/>
        </w:rPr>
        <w:t xml:space="preserve"> </w:t>
      </w:r>
      <w:bookmarkStart w:id="2" w:name="_Hlk95311032"/>
      <w:r w:rsidR="00B556B0">
        <w:rPr>
          <w:sz w:val="22"/>
          <w:szCs w:val="22"/>
        </w:rPr>
        <w:t>assenza di situazioni di incompatibilità previste dalla normativa vigente</w:t>
      </w:r>
      <w:r w:rsidR="00C1656D">
        <w:rPr>
          <w:sz w:val="22"/>
          <w:szCs w:val="22"/>
        </w:rPr>
        <w:t>.</w:t>
      </w:r>
      <w:r w:rsidR="00B556B0">
        <w:rPr>
          <w:sz w:val="22"/>
          <w:szCs w:val="22"/>
        </w:rPr>
        <w:t xml:space="preserve"> </w:t>
      </w:r>
    </w:p>
    <w:p w:rsidR="0057283B" w:rsidRDefault="0057283B" w:rsidP="00270736">
      <w:pPr>
        <w:tabs>
          <w:tab w:val="left" w:pos="4860"/>
        </w:tabs>
        <w:spacing w:line="276" w:lineRule="auto"/>
        <w:ind w:right="482"/>
        <w:jc w:val="both"/>
        <w:rPr>
          <w:sz w:val="22"/>
          <w:szCs w:val="22"/>
        </w:rPr>
      </w:pPr>
    </w:p>
    <w:p w:rsidR="00C1656D" w:rsidRDefault="00C1656D" w:rsidP="00C1656D">
      <w:pPr>
        <w:tabs>
          <w:tab w:val="left" w:pos="4860"/>
        </w:tabs>
        <w:spacing w:line="276" w:lineRule="auto"/>
        <w:ind w:left="539" w:right="482"/>
        <w:jc w:val="both"/>
        <w:rPr>
          <w:sz w:val="22"/>
          <w:szCs w:val="22"/>
        </w:rPr>
      </w:pPr>
      <w:r>
        <w:rPr>
          <w:sz w:val="22"/>
          <w:szCs w:val="22"/>
        </w:rPr>
        <w:t xml:space="preserve">Ai sensi della vigente normativa, non possono accedere agli impieghi pubblici coloro che siano stati esclusi dall'elettorato politico attivo o siano stati destituiti o dispensati dall'impiego presso una pubblica </w:t>
      </w:r>
      <w:bookmarkStart w:id="3" w:name="_Hlk95311049"/>
      <w:bookmarkEnd w:id="2"/>
      <w:r>
        <w:rPr>
          <w:sz w:val="22"/>
          <w:szCs w:val="22"/>
        </w:rPr>
        <w:t>amministrazione per persistente insufficiente rendimento, ovvero siano stati dichiarati decaduti da un impiego statale, ai sensi dell'art. 127, primo comma, lettera d) del D.P.R. 10 gennaio 1957, n. 3</w:t>
      </w:r>
      <w:r w:rsidR="006C5D6C">
        <w:rPr>
          <w:sz w:val="22"/>
          <w:szCs w:val="22"/>
        </w:rPr>
        <w:t>.</w:t>
      </w:r>
    </w:p>
    <w:bookmarkEnd w:id="3"/>
    <w:p w:rsidR="00C71D35" w:rsidRPr="008A3B41" w:rsidRDefault="00C71D35" w:rsidP="00B104F6">
      <w:pPr>
        <w:tabs>
          <w:tab w:val="left" w:pos="4860"/>
        </w:tabs>
        <w:spacing w:line="276" w:lineRule="auto"/>
        <w:ind w:left="539" w:right="482"/>
        <w:jc w:val="both"/>
        <w:rPr>
          <w:sz w:val="22"/>
          <w:szCs w:val="22"/>
        </w:rPr>
      </w:pPr>
    </w:p>
    <w:p w:rsidR="00B104F6" w:rsidRDefault="00B104F6" w:rsidP="00B104F6">
      <w:pPr>
        <w:tabs>
          <w:tab w:val="left" w:pos="4860"/>
        </w:tabs>
        <w:spacing w:line="276" w:lineRule="auto"/>
        <w:ind w:left="539" w:right="482"/>
        <w:jc w:val="both"/>
        <w:rPr>
          <w:sz w:val="22"/>
          <w:szCs w:val="22"/>
        </w:rPr>
      </w:pPr>
      <w:r w:rsidRPr="00F236CA">
        <w:rPr>
          <w:sz w:val="22"/>
          <w:szCs w:val="22"/>
        </w:rPr>
        <w:t xml:space="preserve">I candidati di cittadinanza diversa da quella italiana devono, inoltre, possedere i seguenti requisiti: </w:t>
      </w:r>
    </w:p>
    <w:p w:rsidR="00B104F6" w:rsidRPr="00F236CA" w:rsidRDefault="001821FE" w:rsidP="00B104F6">
      <w:pPr>
        <w:tabs>
          <w:tab w:val="left" w:pos="4860"/>
        </w:tabs>
        <w:spacing w:line="276" w:lineRule="auto"/>
        <w:ind w:left="539" w:right="482"/>
        <w:jc w:val="both"/>
        <w:rPr>
          <w:sz w:val="22"/>
          <w:szCs w:val="22"/>
        </w:rPr>
      </w:pPr>
      <w:r>
        <w:rPr>
          <w:b/>
          <w:sz w:val="22"/>
          <w:szCs w:val="22"/>
        </w:rPr>
        <w:t>-</w:t>
      </w:r>
      <w:r w:rsidR="00B104F6" w:rsidRPr="00F236CA">
        <w:rPr>
          <w:sz w:val="22"/>
          <w:szCs w:val="22"/>
        </w:rPr>
        <w:t xml:space="preserve"> un titolo equipollente documentato da idonea certificazione rilasciata dalle competenti autorità ai sens</w:t>
      </w:r>
      <w:r w:rsidR="00B104F6">
        <w:rPr>
          <w:sz w:val="22"/>
          <w:szCs w:val="22"/>
        </w:rPr>
        <w:t>i dell'art. 38, comma 3, del D. L</w:t>
      </w:r>
      <w:r w:rsidR="00B104F6" w:rsidRPr="00F236CA">
        <w:rPr>
          <w:sz w:val="22"/>
          <w:szCs w:val="22"/>
        </w:rPr>
        <w:t xml:space="preserve">gs. 165/2001; il candidato deve aver ottenuto l’equipollenza ai corrispondenti titoli italiani di cui al comma precedente entro la data di scadenza per la presentazione delle domande di partecipazione; in assenza di equipollenza, i predetti titoli non saranno considerati validi </w:t>
      </w:r>
      <w:r w:rsidR="00E207C2">
        <w:rPr>
          <w:sz w:val="22"/>
          <w:szCs w:val="22"/>
        </w:rPr>
        <w:t xml:space="preserve">e </w:t>
      </w:r>
      <w:r w:rsidR="00B104F6" w:rsidRPr="00F236CA">
        <w:rPr>
          <w:sz w:val="22"/>
          <w:szCs w:val="22"/>
        </w:rPr>
        <w:t>valutabili ai fini della presente selezione;</w:t>
      </w:r>
    </w:p>
    <w:p w:rsidR="00B104F6" w:rsidRPr="00F236CA" w:rsidRDefault="001821FE" w:rsidP="00B104F6">
      <w:pPr>
        <w:tabs>
          <w:tab w:val="left" w:pos="4860"/>
        </w:tabs>
        <w:spacing w:line="276" w:lineRule="auto"/>
        <w:ind w:left="539" w:right="482"/>
        <w:jc w:val="both"/>
        <w:rPr>
          <w:sz w:val="22"/>
          <w:szCs w:val="22"/>
        </w:rPr>
      </w:pPr>
      <w:r>
        <w:rPr>
          <w:sz w:val="22"/>
          <w:szCs w:val="22"/>
        </w:rPr>
        <w:t>-</w:t>
      </w:r>
      <w:r w:rsidR="00B104F6" w:rsidRPr="00F236CA">
        <w:rPr>
          <w:sz w:val="22"/>
          <w:szCs w:val="22"/>
        </w:rPr>
        <w:t xml:space="preserve"> godere dei diritti civili e politici anche negli stati di appartenenza o di provenienza;</w:t>
      </w:r>
    </w:p>
    <w:p w:rsidR="00B104F6" w:rsidRPr="00F236CA" w:rsidRDefault="001821FE" w:rsidP="00B104F6">
      <w:pPr>
        <w:tabs>
          <w:tab w:val="left" w:pos="4860"/>
        </w:tabs>
        <w:spacing w:line="276" w:lineRule="auto"/>
        <w:ind w:left="539" w:right="482"/>
        <w:jc w:val="both"/>
        <w:rPr>
          <w:sz w:val="22"/>
          <w:szCs w:val="22"/>
        </w:rPr>
      </w:pPr>
      <w:r>
        <w:rPr>
          <w:sz w:val="22"/>
          <w:szCs w:val="22"/>
        </w:rPr>
        <w:t>-</w:t>
      </w:r>
      <w:r w:rsidR="00B104F6" w:rsidRPr="00F236CA">
        <w:rPr>
          <w:sz w:val="22"/>
          <w:szCs w:val="22"/>
        </w:rPr>
        <w:t xml:space="preserve"> essere in possesso, ad esclusione della cittadinanza italiana, di tutti i requisiti previsti per i cittadini della Repubblica; </w:t>
      </w:r>
    </w:p>
    <w:p w:rsidR="00B104F6" w:rsidRDefault="00A30831" w:rsidP="00270736">
      <w:pPr>
        <w:tabs>
          <w:tab w:val="left" w:pos="4860"/>
        </w:tabs>
        <w:spacing w:line="276" w:lineRule="auto"/>
        <w:ind w:left="539" w:right="482"/>
        <w:jc w:val="both"/>
        <w:rPr>
          <w:sz w:val="22"/>
          <w:szCs w:val="22"/>
        </w:rPr>
      </w:pPr>
      <w:r>
        <w:rPr>
          <w:sz w:val="22"/>
          <w:szCs w:val="22"/>
        </w:rPr>
        <w:t>-</w:t>
      </w:r>
      <w:r w:rsidR="00B104F6" w:rsidRPr="00F236CA">
        <w:rPr>
          <w:sz w:val="22"/>
          <w:szCs w:val="22"/>
        </w:rPr>
        <w:t xml:space="preserve"> avere una buona conoscenza della lingua italiana certificat</w:t>
      </w:r>
      <w:r w:rsidR="00B104F6">
        <w:rPr>
          <w:sz w:val="22"/>
          <w:szCs w:val="22"/>
        </w:rPr>
        <w:t>a di livello non inferiore a B2</w:t>
      </w:r>
      <w:r w:rsidR="00D90C3A">
        <w:rPr>
          <w:sz w:val="22"/>
          <w:szCs w:val="22"/>
        </w:rPr>
        <w:t>.</w:t>
      </w:r>
      <w:r w:rsidR="00270736" w:rsidRPr="00270736">
        <w:t xml:space="preserve"> </w:t>
      </w:r>
      <w:r w:rsidR="00270736">
        <w:rPr>
          <w:sz w:val="22"/>
          <w:szCs w:val="22"/>
        </w:rPr>
        <w:t>T</w:t>
      </w:r>
      <w:r w:rsidR="00270736" w:rsidRPr="00270736">
        <w:rPr>
          <w:sz w:val="22"/>
          <w:szCs w:val="22"/>
        </w:rPr>
        <w:t>ale requisito verrà accertato dalla commissione</w:t>
      </w:r>
      <w:r w:rsidR="00270736">
        <w:rPr>
          <w:sz w:val="22"/>
          <w:szCs w:val="22"/>
        </w:rPr>
        <w:t xml:space="preserve"> </w:t>
      </w:r>
      <w:r w:rsidR="00270736" w:rsidRPr="00270736">
        <w:rPr>
          <w:sz w:val="22"/>
          <w:szCs w:val="22"/>
        </w:rPr>
        <w:t>esaminatrice nell’ambito del colloquio.</w:t>
      </w:r>
    </w:p>
    <w:p w:rsidR="0050462A" w:rsidRDefault="0050462A" w:rsidP="0050462A">
      <w:pPr>
        <w:tabs>
          <w:tab w:val="left" w:pos="4860"/>
        </w:tabs>
        <w:spacing w:line="276" w:lineRule="auto"/>
        <w:ind w:left="539" w:right="482"/>
        <w:jc w:val="both"/>
        <w:rPr>
          <w:sz w:val="22"/>
          <w:szCs w:val="22"/>
        </w:rPr>
      </w:pPr>
    </w:p>
    <w:p w:rsidR="00B104F6" w:rsidRDefault="00B104F6" w:rsidP="00B104F6">
      <w:pPr>
        <w:tabs>
          <w:tab w:val="left" w:pos="4860"/>
        </w:tabs>
        <w:spacing w:line="276" w:lineRule="auto"/>
        <w:ind w:left="539" w:right="482"/>
        <w:jc w:val="both"/>
        <w:rPr>
          <w:sz w:val="22"/>
          <w:szCs w:val="22"/>
        </w:rPr>
      </w:pPr>
      <w:r>
        <w:rPr>
          <w:sz w:val="22"/>
          <w:szCs w:val="22"/>
        </w:rPr>
        <w:t>2. I requisiti prescritti devono posseduti alla data di scadenza del termine di presentazione della domanda di ammissione, stabilito nel successivo art. 3 del presente bando. Tutti i candidati sono ammessi con riserva.</w:t>
      </w:r>
    </w:p>
    <w:p w:rsidR="006C5D6C" w:rsidRDefault="006C5D6C" w:rsidP="006C5D6C">
      <w:pPr>
        <w:tabs>
          <w:tab w:val="left" w:pos="4860"/>
        </w:tabs>
        <w:spacing w:line="276" w:lineRule="auto"/>
        <w:ind w:left="539" w:right="482"/>
        <w:jc w:val="both"/>
        <w:rPr>
          <w:sz w:val="22"/>
          <w:szCs w:val="22"/>
        </w:rPr>
      </w:pPr>
      <w:r>
        <w:rPr>
          <w:sz w:val="22"/>
          <w:szCs w:val="22"/>
        </w:rPr>
        <w:t xml:space="preserve">Il Conservatorio “C. Pollini” di Padova si riserva la facoltà, in ogni momento della procedura, di procedere, con atto motivato, all’esclusione dei candidati per difetto dei requisiti richiesti o di coloro che abbiano riportato sentenze penali di condanna ancorché non passate in giudicato o di patteggiamento, tenuto conto dei requisiti di condotta e di moralità necessari per svolgere le funzioni del profilo della presente selezione, nonché del tipo e della gravità del reato commesso. </w:t>
      </w:r>
    </w:p>
    <w:p w:rsidR="00175AEB" w:rsidRDefault="00175AEB" w:rsidP="00B104F6">
      <w:pPr>
        <w:tabs>
          <w:tab w:val="left" w:pos="4860"/>
        </w:tabs>
        <w:spacing w:line="276" w:lineRule="auto"/>
        <w:ind w:left="539" w:right="482"/>
        <w:jc w:val="both"/>
        <w:rPr>
          <w:sz w:val="22"/>
          <w:szCs w:val="22"/>
        </w:rPr>
      </w:pPr>
    </w:p>
    <w:p w:rsidR="00B104F6" w:rsidRDefault="00B104F6" w:rsidP="00B104F6">
      <w:pPr>
        <w:tabs>
          <w:tab w:val="left" w:pos="4860"/>
        </w:tabs>
        <w:spacing w:line="276" w:lineRule="auto"/>
        <w:ind w:left="539" w:right="482"/>
        <w:jc w:val="both"/>
        <w:rPr>
          <w:sz w:val="22"/>
          <w:szCs w:val="22"/>
        </w:rPr>
      </w:pPr>
      <w:r>
        <w:rPr>
          <w:sz w:val="22"/>
          <w:szCs w:val="22"/>
        </w:rPr>
        <w:lastRenderedPageBreak/>
        <w:t xml:space="preserve">3. Si garantiscono pari opportunità tra uomini e donne per l'accesso al lavoro, ai sensi del D. Lgs. 11 aprile 2006, n. 198 "Codice delle pari opportunità tra uomo e donna" e </w:t>
      </w:r>
      <w:proofErr w:type="spellStart"/>
      <w:r>
        <w:rPr>
          <w:sz w:val="22"/>
          <w:szCs w:val="22"/>
        </w:rPr>
        <w:t>ss.mm.ii</w:t>
      </w:r>
      <w:proofErr w:type="spellEnd"/>
      <w:r>
        <w:rPr>
          <w:sz w:val="22"/>
          <w:szCs w:val="22"/>
        </w:rPr>
        <w:t>.</w:t>
      </w:r>
    </w:p>
    <w:p w:rsidR="003F104A" w:rsidRDefault="003F104A" w:rsidP="003F104A">
      <w:pPr>
        <w:tabs>
          <w:tab w:val="left" w:pos="4860"/>
        </w:tabs>
        <w:spacing w:line="276" w:lineRule="auto"/>
        <w:ind w:right="482"/>
        <w:jc w:val="both"/>
        <w:rPr>
          <w:sz w:val="22"/>
          <w:szCs w:val="22"/>
        </w:rPr>
      </w:pPr>
    </w:p>
    <w:p w:rsidR="00525E5A" w:rsidRDefault="003F104A" w:rsidP="003F104A">
      <w:pPr>
        <w:tabs>
          <w:tab w:val="left" w:pos="4860"/>
        </w:tabs>
        <w:spacing w:line="276" w:lineRule="auto"/>
        <w:ind w:left="539" w:right="482"/>
        <w:jc w:val="both"/>
        <w:rPr>
          <w:b/>
          <w:sz w:val="22"/>
          <w:szCs w:val="22"/>
        </w:rPr>
      </w:pPr>
      <w:r w:rsidRPr="00C01233">
        <w:rPr>
          <w:b/>
          <w:sz w:val="22"/>
          <w:szCs w:val="22"/>
        </w:rPr>
        <w:t xml:space="preserve">Art. </w:t>
      </w:r>
      <w:r w:rsidR="00525E5A">
        <w:rPr>
          <w:b/>
          <w:sz w:val="22"/>
          <w:szCs w:val="22"/>
        </w:rPr>
        <w:t>3</w:t>
      </w:r>
      <w:r w:rsidRPr="00C01233">
        <w:rPr>
          <w:b/>
          <w:sz w:val="22"/>
          <w:szCs w:val="22"/>
        </w:rPr>
        <w:t xml:space="preserve"> - </w:t>
      </w:r>
      <w:r w:rsidR="00971EFF" w:rsidRPr="00971EFF">
        <w:rPr>
          <w:b/>
          <w:sz w:val="22"/>
          <w:szCs w:val="22"/>
        </w:rPr>
        <w:t>Domanda di ammissione</w:t>
      </w:r>
      <w:r w:rsidR="00971EFF">
        <w:rPr>
          <w:b/>
          <w:sz w:val="22"/>
          <w:szCs w:val="22"/>
        </w:rPr>
        <w:t xml:space="preserve"> e</w:t>
      </w:r>
      <w:r w:rsidR="00971EFF" w:rsidRPr="00971EFF">
        <w:rPr>
          <w:b/>
          <w:sz w:val="22"/>
          <w:szCs w:val="22"/>
        </w:rPr>
        <w:t xml:space="preserve"> termini di presentazione</w:t>
      </w:r>
    </w:p>
    <w:p w:rsidR="003F104A" w:rsidRPr="007623C7" w:rsidRDefault="007623C7" w:rsidP="0078650E">
      <w:pPr>
        <w:tabs>
          <w:tab w:val="left" w:pos="4860"/>
        </w:tabs>
        <w:spacing w:line="276" w:lineRule="auto"/>
        <w:ind w:left="539" w:right="482"/>
        <w:jc w:val="both"/>
        <w:rPr>
          <w:sz w:val="22"/>
          <w:szCs w:val="22"/>
        </w:rPr>
      </w:pPr>
      <w:r w:rsidRPr="007623C7">
        <w:rPr>
          <w:b/>
          <w:sz w:val="22"/>
          <w:szCs w:val="22"/>
        </w:rPr>
        <w:t>1.</w:t>
      </w:r>
      <w:r>
        <w:rPr>
          <w:sz w:val="22"/>
          <w:szCs w:val="22"/>
        </w:rPr>
        <w:t xml:space="preserve"> </w:t>
      </w:r>
      <w:r w:rsidR="003F104A" w:rsidRPr="007623C7">
        <w:rPr>
          <w:sz w:val="22"/>
          <w:szCs w:val="22"/>
        </w:rPr>
        <w:t xml:space="preserve">La domanda di ammissione alla procedura selettiva, </w:t>
      </w:r>
      <w:r w:rsidR="0078650E" w:rsidRPr="0078650E">
        <w:rPr>
          <w:b/>
          <w:sz w:val="22"/>
          <w:szCs w:val="22"/>
        </w:rPr>
        <w:t>sottoscritta dal candidato</w:t>
      </w:r>
      <w:r w:rsidR="0078650E" w:rsidRPr="0078650E">
        <w:rPr>
          <w:sz w:val="22"/>
          <w:szCs w:val="22"/>
        </w:rPr>
        <w:t xml:space="preserve"> </w:t>
      </w:r>
      <w:r w:rsidR="0078650E">
        <w:rPr>
          <w:sz w:val="22"/>
          <w:szCs w:val="22"/>
        </w:rPr>
        <w:t xml:space="preserve">e </w:t>
      </w:r>
      <w:r w:rsidR="003F104A" w:rsidRPr="007623C7">
        <w:rPr>
          <w:sz w:val="22"/>
          <w:szCs w:val="22"/>
        </w:rPr>
        <w:t xml:space="preserve">redatta in carta semplice secondo lo schema di cui all'allegato </w:t>
      </w:r>
      <w:r w:rsidR="00971EFF">
        <w:rPr>
          <w:sz w:val="22"/>
          <w:szCs w:val="22"/>
        </w:rPr>
        <w:t>A</w:t>
      </w:r>
      <w:r w:rsidR="003F104A" w:rsidRPr="007623C7">
        <w:rPr>
          <w:sz w:val="22"/>
          <w:szCs w:val="22"/>
        </w:rPr>
        <w:t xml:space="preserve">, corredata da </w:t>
      </w:r>
      <w:r w:rsidR="003F104A" w:rsidRPr="007623C7">
        <w:rPr>
          <w:b/>
          <w:sz w:val="22"/>
          <w:szCs w:val="22"/>
        </w:rPr>
        <w:t>fotocopia di un documento di identità valido</w:t>
      </w:r>
      <w:r w:rsidR="0078650E">
        <w:rPr>
          <w:b/>
          <w:sz w:val="22"/>
          <w:szCs w:val="22"/>
        </w:rPr>
        <w:t xml:space="preserve">, copia del codice fiscale e </w:t>
      </w:r>
      <w:r w:rsidR="0078650E" w:rsidRPr="0078650E">
        <w:rPr>
          <w:b/>
          <w:i/>
          <w:sz w:val="22"/>
          <w:szCs w:val="22"/>
        </w:rPr>
        <w:t>Curriculum Vitae</w:t>
      </w:r>
      <w:r w:rsidR="003F104A" w:rsidRPr="007623C7">
        <w:rPr>
          <w:sz w:val="22"/>
          <w:szCs w:val="22"/>
        </w:rPr>
        <w:t xml:space="preserve">, dovrà essere indirizzata al Presidente del Conservatorio di Musica </w:t>
      </w:r>
      <w:r w:rsidR="006A7657">
        <w:rPr>
          <w:sz w:val="22"/>
          <w:szCs w:val="22"/>
        </w:rPr>
        <w:t>“</w:t>
      </w:r>
      <w:r w:rsidR="003F104A" w:rsidRPr="007623C7">
        <w:rPr>
          <w:sz w:val="22"/>
          <w:szCs w:val="22"/>
        </w:rPr>
        <w:t>C. Pollini</w:t>
      </w:r>
      <w:r w:rsidR="006A7657">
        <w:rPr>
          <w:sz w:val="22"/>
          <w:szCs w:val="22"/>
        </w:rPr>
        <w:t>”</w:t>
      </w:r>
      <w:r w:rsidR="003F104A" w:rsidRPr="007623C7">
        <w:rPr>
          <w:sz w:val="22"/>
          <w:szCs w:val="22"/>
        </w:rPr>
        <w:t xml:space="preserve"> di Padova - via Eremitani, 18 - 35121 Padova e dovrà pervenire al Conservatorio </w:t>
      </w:r>
      <w:r w:rsidR="003F104A" w:rsidRPr="007A1420">
        <w:rPr>
          <w:b/>
          <w:sz w:val="22"/>
          <w:szCs w:val="22"/>
        </w:rPr>
        <w:t>entro le ore 1</w:t>
      </w:r>
      <w:r w:rsidR="00812C11" w:rsidRPr="007A1420">
        <w:rPr>
          <w:b/>
          <w:sz w:val="22"/>
          <w:szCs w:val="22"/>
        </w:rPr>
        <w:t>2</w:t>
      </w:r>
      <w:r w:rsidR="003F104A" w:rsidRPr="007A1420">
        <w:rPr>
          <w:b/>
          <w:sz w:val="22"/>
          <w:szCs w:val="22"/>
        </w:rPr>
        <w:t xml:space="preserve">.00 del </w:t>
      </w:r>
      <w:r w:rsidR="007A1420" w:rsidRPr="007A1420">
        <w:rPr>
          <w:b/>
          <w:sz w:val="22"/>
          <w:szCs w:val="22"/>
        </w:rPr>
        <w:t>21/10</w:t>
      </w:r>
      <w:r w:rsidR="007A1420">
        <w:rPr>
          <w:b/>
          <w:sz w:val="22"/>
          <w:szCs w:val="22"/>
        </w:rPr>
        <w:t>/2022</w:t>
      </w:r>
      <w:r w:rsidR="003F104A" w:rsidRPr="007623C7">
        <w:rPr>
          <w:sz w:val="22"/>
          <w:szCs w:val="22"/>
        </w:rPr>
        <w:t xml:space="preserve">. </w:t>
      </w:r>
    </w:p>
    <w:p w:rsidR="00417F16" w:rsidRPr="007623C7" w:rsidRDefault="007623C7" w:rsidP="007623C7">
      <w:pPr>
        <w:tabs>
          <w:tab w:val="left" w:pos="4860"/>
        </w:tabs>
        <w:spacing w:line="276" w:lineRule="auto"/>
        <w:ind w:left="539" w:right="482"/>
        <w:jc w:val="both"/>
        <w:rPr>
          <w:sz w:val="22"/>
          <w:szCs w:val="22"/>
        </w:rPr>
      </w:pPr>
      <w:r w:rsidRPr="007623C7">
        <w:rPr>
          <w:b/>
          <w:sz w:val="22"/>
          <w:szCs w:val="22"/>
        </w:rPr>
        <w:t>2.</w:t>
      </w:r>
      <w:r>
        <w:rPr>
          <w:sz w:val="22"/>
          <w:szCs w:val="22"/>
        </w:rPr>
        <w:t xml:space="preserve"> </w:t>
      </w:r>
      <w:bookmarkStart w:id="4" w:name="_Hlk95311284"/>
      <w:r w:rsidR="00417F16" w:rsidRPr="007623C7">
        <w:rPr>
          <w:sz w:val="22"/>
          <w:szCs w:val="22"/>
        </w:rPr>
        <w:t xml:space="preserve">La domanda dovrà evidenziare nell’oggetto la seguente dicitura: </w:t>
      </w:r>
      <w:r w:rsidR="00417F16" w:rsidRPr="006A7657">
        <w:rPr>
          <w:b/>
          <w:sz w:val="22"/>
          <w:szCs w:val="22"/>
        </w:rPr>
        <w:t>“</w:t>
      </w:r>
      <w:r w:rsidR="00817F58" w:rsidRPr="007623C7">
        <w:rPr>
          <w:b/>
          <w:bCs/>
          <w:sz w:val="22"/>
          <w:szCs w:val="22"/>
        </w:rPr>
        <w:t xml:space="preserve">Domanda di partecipazione alla </w:t>
      </w:r>
      <w:r w:rsidR="00417F16" w:rsidRPr="007623C7">
        <w:rPr>
          <w:b/>
          <w:bCs/>
          <w:sz w:val="22"/>
          <w:szCs w:val="22"/>
        </w:rPr>
        <w:t xml:space="preserve">procedura selettiva per titoli ed esami di </w:t>
      </w:r>
      <w:r w:rsidR="00971EFF">
        <w:rPr>
          <w:b/>
          <w:bCs/>
          <w:sz w:val="22"/>
          <w:szCs w:val="22"/>
        </w:rPr>
        <w:t>Assistente</w:t>
      </w:r>
      <w:r w:rsidR="00417F16" w:rsidRPr="007623C7">
        <w:rPr>
          <w:b/>
          <w:bCs/>
          <w:sz w:val="22"/>
          <w:szCs w:val="22"/>
        </w:rPr>
        <w:t>”</w:t>
      </w:r>
      <w:r w:rsidR="006C5D6C" w:rsidRPr="006C5D6C">
        <w:rPr>
          <w:bCs/>
          <w:sz w:val="22"/>
          <w:szCs w:val="22"/>
        </w:rPr>
        <w:t>.</w:t>
      </w:r>
    </w:p>
    <w:p w:rsidR="003F104A" w:rsidRDefault="003F104A" w:rsidP="003F104A">
      <w:pPr>
        <w:tabs>
          <w:tab w:val="left" w:pos="4860"/>
        </w:tabs>
        <w:spacing w:line="276" w:lineRule="auto"/>
        <w:ind w:left="539" w:right="482"/>
        <w:jc w:val="both"/>
        <w:rPr>
          <w:sz w:val="22"/>
          <w:szCs w:val="22"/>
        </w:rPr>
      </w:pPr>
      <w:r w:rsidRPr="00E30F31">
        <w:rPr>
          <w:sz w:val="22"/>
          <w:szCs w:val="22"/>
        </w:rPr>
        <w:t xml:space="preserve">Nella domanda devono essere dichiarati, oltre ai dati dei candidati, i titoli di studio, di servizio e i titoli professionali (con gli allegati </w:t>
      </w:r>
      <w:r w:rsidR="00971EFF">
        <w:rPr>
          <w:sz w:val="22"/>
          <w:szCs w:val="22"/>
        </w:rPr>
        <w:t>B e C</w:t>
      </w:r>
      <w:r w:rsidRPr="00E30F31">
        <w:rPr>
          <w:sz w:val="22"/>
          <w:szCs w:val="22"/>
        </w:rPr>
        <w:t>) che saranno oggetto di valutazione</w:t>
      </w:r>
      <w:r w:rsidR="00971EFF">
        <w:rPr>
          <w:sz w:val="22"/>
          <w:szCs w:val="22"/>
        </w:rPr>
        <w:t>.</w:t>
      </w:r>
      <w:r w:rsidRPr="00E30F31">
        <w:rPr>
          <w:sz w:val="22"/>
          <w:szCs w:val="22"/>
        </w:rPr>
        <w:t xml:space="preserve"> </w:t>
      </w:r>
    </w:p>
    <w:bookmarkEnd w:id="4"/>
    <w:p w:rsidR="003F104A" w:rsidRDefault="003F104A" w:rsidP="003F104A">
      <w:pPr>
        <w:tabs>
          <w:tab w:val="left" w:pos="4860"/>
        </w:tabs>
        <w:spacing w:line="276" w:lineRule="auto"/>
        <w:ind w:left="539" w:right="482"/>
        <w:jc w:val="both"/>
        <w:rPr>
          <w:sz w:val="22"/>
          <w:szCs w:val="22"/>
        </w:rPr>
      </w:pPr>
      <w:r w:rsidRPr="007623C7">
        <w:rPr>
          <w:b/>
          <w:sz w:val="22"/>
          <w:szCs w:val="22"/>
        </w:rPr>
        <w:t>3.</w:t>
      </w:r>
      <w:r w:rsidRPr="00E30F31">
        <w:rPr>
          <w:sz w:val="22"/>
          <w:szCs w:val="22"/>
        </w:rPr>
        <w:t xml:space="preserve"> La domanda così redatta costituisce, a tutti gli effetti, autocertificazione e dichiarazione sostitutiva dei titoli e dei certificati posseduti dal candidato, ex artt. 19, 46 e 47 del D</w:t>
      </w:r>
      <w:r>
        <w:rPr>
          <w:sz w:val="22"/>
          <w:szCs w:val="22"/>
        </w:rPr>
        <w:t>.</w:t>
      </w:r>
      <w:r w:rsidRPr="00E30F31">
        <w:rPr>
          <w:sz w:val="22"/>
          <w:szCs w:val="22"/>
        </w:rPr>
        <w:t>P</w:t>
      </w:r>
      <w:r>
        <w:rPr>
          <w:sz w:val="22"/>
          <w:szCs w:val="22"/>
        </w:rPr>
        <w:t>.</w:t>
      </w:r>
      <w:r w:rsidRPr="00E30F31">
        <w:rPr>
          <w:sz w:val="22"/>
          <w:szCs w:val="22"/>
        </w:rPr>
        <w:t>R</w:t>
      </w:r>
      <w:r>
        <w:rPr>
          <w:sz w:val="22"/>
          <w:szCs w:val="22"/>
        </w:rPr>
        <w:t>.</w:t>
      </w:r>
      <w:r w:rsidRPr="00E30F31">
        <w:rPr>
          <w:sz w:val="22"/>
          <w:szCs w:val="22"/>
        </w:rPr>
        <w:t xml:space="preserve"> 445/2000. </w:t>
      </w:r>
    </w:p>
    <w:p w:rsidR="003F104A" w:rsidRDefault="003F104A" w:rsidP="003F104A">
      <w:pPr>
        <w:tabs>
          <w:tab w:val="left" w:pos="4860"/>
        </w:tabs>
        <w:spacing w:line="276" w:lineRule="auto"/>
        <w:ind w:left="539" w:right="482"/>
        <w:jc w:val="both"/>
        <w:rPr>
          <w:sz w:val="22"/>
          <w:szCs w:val="22"/>
        </w:rPr>
      </w:pPr>
      <w:r w:rsidRPr="007623C7">
        <w:rPr>
          <w:b/>
          <w:sz w:val="22"/>
          <w:szCs w:val="22"/>
        </w:rPr>
        <w:t>4.</w:t>
      </w:r>
      <w:r w:rsidRPr="00E30F31">
        <w:rPr>
          <w:sz w:val="22"/>
          <w:szCs w:val="22"/>
        </w:rPr>
        <w:t xml:space="preserve"> La domanda deve essere presentata entro il termine di scadenza, secondo una delle seguenti modalità con esclusione di qualsiasi altro mezzo: </w:t>
      </w:r>
    </w:p>
    <w:p w:rsidR="003F104A" w:rsidRDefault="003F104A" w:rsidP="003F104A">
      <w:pPr>
        <w:tabs>
          <w:tab w:val="left" w:pos="4860"/>
        </w:tabs>
        <w:spacing w:line="276" w:lineRule="auto"/>
        <w:ind w:left="539" w:right="482"/>
        <w:jc w:val="both"/>
        <w:rPr>
          <w:sz w:val="22"/>
          <w:szCs w:val="22"/>
        </w:rPr>
      </w:pPr>
      <w:r w:rsidRPr="00E30F31">
        <w:rPr>
          <w:sz w:val="22"/>
          <w:szCs w:val="22"/>
        </w:rPr>
        <w:t xml:space="preserve">- consegna a mano presso l’Ufficio Protocollo sito in </w:t>
      </w:r>
      <w:r>
        <w:rPr>
          <w:sz w:val="22"/>
          <w:szCs w:val="22"/>
        </w:rPr>
        <w:t>via Eremitani, 18 - 35121 Padova</w:t>
      </w:r>
      <w:r w:rsidRPr="00E30F31">
        <w:rPr>
          <w:sz w:val="22"/>
          <w:szCs w:val="22"/>
        </w:rPr>
        <w:t xml:space="preserve">, dal lunedì al venerdì entro le ore 13.00. Le domande dovranno pervenire in busta chiusa su cui il concorrente dovrà evidenziare il nominativo e riportare la seguente dicitura: “Selezione pubblica per </w:t>
      </w:r>
      <w:r w:rsidR="00971EFF">
        <w:rPr>
          <w:sz w:val="22"/>
          <w:szCs w:val="22"/>
        </w:rPr>
        <w:t>Assistente</w:t>
      </w:r>
      <w:r w:rsidRPr="00E30F31">
        <w:rPr>
          <w:sz w:val="22"/>
          <w:szCs w:val="22"/>
        </w:rPr>
        <w:t xml:space="preserve">”; </w:t>
      </w:r>
    </w:p>
    <w:p w:rsidR="003F104A" w:rsidRDefault="003F104A" w:rsidP="003F104A">
      <w:pPr>
        <w:tabs>
          <w:tab w:val="left" w:pos="4860"/>
        </w:tabs>
        <w:spacing w:line="276" w:lineRule="auto"/>
        <w:ind w:left="539" w:right="482"/>
        <w:jc w:val="both"/>
        <w:rPr>
          <w:sz w:val="22"/>
          <w:szCs w:val="22"/>
        </w:rPr>
      </w:pPr>
      <w:r w:rsidRPr="00E30F31">
        <w:rPr>
          <w:sz w:val="22"/>
          <w:szCs w:val="22"/>
        </w:rPr>
        <w:t xml:space="preserve">- tramite posta elettronica certificata (PEC) all’indirizzo: </w:t>
      </w:r>
      <w:r>
        <w:rPr>
          <w:sz w:val="22"/>
          <w:szCs w:val="22"/>
        </w:rPr>
        <w:t>conservatorio.pd</w:t>
      </w:r>
      <w:r w:rsidRPr="00E30F31">
        <w:rPr>
          <w:sz w:val="22"/>
          <w:szCs w:val="22"/>
        </w:rPr>
        <w:t xml:space="preserve">@legalmail.it, </w:t>
      </w:r>
      <w:r>
        <w:rPr>
          <w:sz w:val="22"/>
          <w:szCs w:val="22"/>
        </w:rPr>
        <w:t>con sottoscrizione a mezzo</w:t>
      </w:r>
      <w:r w:rsidRPr="00E30F31">
        <w:rPr>
          <w:sz w:val="22"/>
          <w:szCs w:val="22"/>
        </w:rPr>
        <w:t xml:space="preserve"> firma digitale apposta sulla </w:t>
      </w:r>
      <w:r>
        <w:rPr>
          <w:sz w:val="22"/>
          <w:szCs w:val="22"/>
        </w:rPr>
        <w:t xml:space="preserve">domanda </w:t>
      </w:r>
      <w:r w:rsidRPr="00E30F31">
        <w:rPr>
          <w:sz w:val="22"/>
          <w:szCs w:val="22"/>
        </w:rPr>
        <w:t xml:space="preserve">e su tutti i documenti in cui è prevista l’apposizione della firma autografa in ambiente tradizionale. La mancata apposizione della firma digitale nella domanda e nei documenti ove richiesta </w:t>
      </w:r>
      <w:r w:rsidRPr="00DB101D">
        <w:rPr>
          <w:b/>
          <w:sz w:val="22"/>
          <w:szCs w:val="22"/>
        </w:rPr>
        <w:t>determina l’esclusione dalla procedura</w:t>
      </w:r>
      <w:r w:rsidRPr="00E30F31">
        <w:rPr>
          <w:sz w:val="22"/>
          <w:szCs w:val="22"/>
        </w:rPr>
        <w:t>;</w:t>
      </w:r>
    </w:p>
    <w:p w:rsidR="003F104A" w:rsidRDefault="003F104A" w:rsidP="003F104A">
      <w:pPr>
        <w:tabs>
          <w:tab w:val="left" w:pos="4860"/>
        </w:tabs>
        <w:spacing w:line="276" w:lineRule="auto"/>
        <w:ind w:left="539" w:right="482"/>
        <w:jc w:val="both"/>
        <w:rPr>
          <w:sz w:val="22"/>
          <w:szCs w:val="22"/>
        </w:rPr>
      </w:pPr>
      <w:r w:rsidRPr="002E67CF">
        <w:rPr>
          <w:sz w:val="22"/>
          <w:szCs w:val="22"/>
        </w:rPr>
        <w:t xml:space="preserve">- tramite posta elettronica certificata (PEC) all’indirizzo: </w:t>
      </w:r>
      <w:r>
        <w:rPr>
          <w:sz w:val="22"/>
          <w:szCs w:val="22"/>
        </w:rPr>
        <w:t>conservatorio.pd</w:t>
      </w:r>
      <w:r w:rsidRPr="00E30F31">
        <w:rPr>
          <w:sz w:val="22"/>
          <w:szCs w:val="22"/>
        </w:rPr>
        <w:t>@legalmail.it</w:t>
      </w:r>
      <w:r>
        <w:rPr>
          <w:sz w:val="22"/>
          <w:szCs w:val="22"/>
        </w:rPr>
        <w:t>,</w:t>
      </w:r>
      <w:r w:rsidRPr="002E67CF">
        <w:rPr>
          <w:sz w:val="22"/>
          <w:szCs w:val="22"/>
        </w:rPr>
        <w:t xml:space="preserve"> mediante trasmissione di copia della domanda sottoscritta in modo autografo, unitamente alla copia del documento di identità del sottoscrittore; tutti i documenti per i quali è prevista l’apposizione della firma autografa in ambiente tradizionale dovranno essere analogamente trasmessi in copia sottoscritta. Le copie di tali documenti dovranno essere acquisite tramite scanner. La mancata sottoscrizione in maniera autografa della domanda e dei documenti e la loro mancata acquisizione tramite scanner </w:t>
      </w:r>
      <w:r w:rsidRPr="00DB101D">
        <w:rPr>
          <w:b/>
          <w:sz w:val="22"/>
          <w:szCs w:val="22"/>
        </w:rPr>
        <w:t>determina l’esclusione dalla procedura</w:t>
      </w:r>
      <w:r>
        <w:rPr>
          <w:sz w:val="22"/>
          <w:szCs w:val="22"/>
        </w:rPr>
        <w:t>.</w:t>
      </w:r>
    </w:p>
    <w:p w:rsidR="003F104A" w:rsidRDefault="003F104A" w:rsidP="003F104A">
      <w:pPr>
        <w:tabs>
          <w:tab w:val="left" w:pos="4860"/>
        </w:tabs>
        <w:spacing w:line="276" w:lineRule="auto"/>
        <w:ind w:left="539" w:right="482"/>
        <w:jc w:val="both"/>
        <w:rPr>
          <w:sz w:val="22"/>
          <w:szCs w:val="22"/>
        </w:rPr>
      </w:pPr>
      <w:r w:rsidRPr="007623C7">
        <w:rPr>
          <w:b/>
          <w:sz w:val="22"/>
          <w:szCs w:val="22"/>
        </w:rPr>
        <w:t>5.</w:t>
      </w:r>
      <w:r w:rsidRPr="002E67CF">
        <w:rPr>
          <w:sz w:val="22"/>
          <w:szCs w:val="22"/>
        </w:rPr>
        <w:t xml:space="preserve"> </w:t>
      </w:r>
      <w:r w:rsidRPr="007623C7">
        <w:rPr>
          <w:b/>
          <w:sz w:val="22"/>
          <w:szCs w:val="22"/>
          <w:u w:val="single"/>
        </w:rPr>
        <w:t>Per l’invio telematico di documentazione dovranno essere utilizzati formati statici e non direttamente modificabili, privi di macroistruzioni e di codici eseguibili, preferibilmente in formato pdf; i documenti non devono superare le dimensioni di 1 MB</w:t>
      </w:r>
      <w:r>
        <w:rPr>
          <w:sz w:val="22"/>
          <w:szCs w:val="22"/>
        </w:rPr>
        <w:t xml:space="preserve">. </w:t>
      </w:r>
      <w:r w:rsidRPr="002E67CF">
        <w:rPr>
          <w:sz w:val="22"/>
          <w:szCs w:val="22"/>
        </w:rPr>
        <w:t xml:space="preserve"> </w:t>
      </w:r>
    </w:p>
    <w:p w:rsidR="003F104A" w:rsidRDefault="003F104A" w:rsidP="003F104A">
      <w:pPr>
        <w:tabs>
          <w:tab w:val="left" w:pos="4860"/>
        </w:tabs>
        <w:spacing w:line="276" w:lineRule="auto"/>
        <w:ind w:left="539" w:right="482"/>
        <w:jc w:val="both"/>
        <w:rPr>
          <w:sz w:val="22"/>
          <w:szCs w:val="22"/>
        </w:rPr>
      </w:pPr>
      <w:r w:rsidRPr="007623C7">
        <w:rPr>
          <w:b/>
          <w:sz w:val="22"/>
          <w:szCs w:val="22"/>
        </w:rPr>
        <w:t>6.</w:t>
      </w:r>
      <w:r>
        <w:rPr>
          <w:sz w:val="22"/>
          <w:szCs w:val="22"/>
        </w:rPr>
        <w:t xml:space="preserve"> </w:t>
      </w:r>
      <w:r w:rsidRPr="002E67CF">
        <w:rPr>
          <w:sz w:val="22"/>
          <w:szCs w:val="22"/>
        </w:rPr>
        <w:t xml:space="preserve">Il termine indicato è da considerarsi perentorio e l’intempestività </w:t>
      </w:r>
      <w:r w:rsidRPr="00DB101D">
        <w:rPr>
          <w:b/>
          <w:sz w:val="22"/>
          <w:szCs w:val="22"/>
        </w:rPr>
        <w:t>determina l’esclusione dalla procedura</w:t>
      </w:r>
      <w:r w:rsidRPr="002E67CF">
        <w:rPr>
          <w:sz w:val="22"/>
          <w:szCs w:val="22"/>
        </w:rPr>
        <w:t xml:space="preserve">. </w:t>
      </w:r>
    </w:p>
    <w:p w:rsidR="003F104A" w:rsidRDefault="00971A66" w:rsidP="003F104A">
      <w:pPr>
        <w:tabs>
          <w:tab w:val="left" w:pos="4860"/>
        </w:tabs>
        <w:spacing w:line="276" w:lineRule="auto"/>
        <w:ind w:left="539" w:right="482"/>
        <w:jc w:val="both"/>
        <w:rPr>
          <w:sz w:val="22"/>
          <w:szCs w:val="22"/>
        </w:rPr>
      </w:pPr>
      <w:r w:rsidRPr="007623C7">
        <w:rPr>
          <w:b/>
          <w:sz w:val="22"/>
          <w:szCs w:val="22"/>
        </w:rPr>
        <w:t>7.</w:t>
      </w:r>
      <w:r>
        <w:rPr>
          <w:sz w:val="22"/>
          <w:szCs w:val="22"/>
        </w:rPr>
        <w:t xml:space="preserve"> </w:t>
      </w:r>
      <w:r w:rsidR="003F104A" w:rsidRPr="002E67CF">
        <w:rPr>
          <w:sz w:val="22"/>
          <w:szCs w:val="22"/>
        </w:rPr>
        <w:t xml:space="preserve">Nella domanda di partecipazione i candidati devono dichiarare sotto la propria responsabilità (in carattere stampatello se la domanda non è dattiloscritta): </w:t>
      </w:r>
    </w:p>
    <w:p w:rsidR="003F104A" w:rsidRDefault="003F104A" w:rsidP="003F104A">
      <w:pPr>
        <w:tabs>
          <w:tab w:val="left" w:pos="4860"/>
        </w:tabs>
        <w:spacing w:line="276" w:lineRule="auto"/>
        <w:ind w:left="539" w:right="482"/>
        <w:jc w:val="both"/>
        <w:rPr>
          <w:sz w:val="22"/>
          <w:szCs w:val="22"/>
        </w:rPr>
      </w:pPr>
      <w:bookmarkStart w:id="5" w:name="_Hlk95311447"/>
      <w:r w:rsidRPr="002E67CF">
        <w:rPr>
          <w:sz w:val="22"/>
          <w:szCs w:val="22"/>
        </w:rPr>
        <w:t>a</w:t>
      </w:r>
      <w:r>
        <w:rPr>
          <w:sz w:val="22"/>
          <w:szCs w:val="22"/>
        </w:rPr>
        <w:t>.</w:t>
      </w:r>
      <w:r w:rsidRPr="002E67CF">
        <w:rPr>
          <w:sz w:val="22"/>
          <w:szCs w:val="22"/>
        </w:rPr>
        <w:t xml:space="preserve"> il cognome, il nome e il codice fiscale (le donne devono indicare il cognome da nubili); </w:t>
      </w:r>
    </w:p>
    <w:p w:rsidR="003F104A" w:rsidRDefault="003F104A" w:rsidP="003F104A">
      <w:pPr>
        <w:tabs>
          <w:tab w:val="left" w:pos="4860"/>
        </w:tabs>
        <w:spacing w:line="276" w:lineRule="auto"/>
        <w:ind w:left="539" w:right="482"/>
        <w:jc w:val="both"/>
        <w:rPr>
          <w:sz w:val="22"/>
          <w:szCs w:val="22"/>
        </w:rPr>
      </w:pPr>
      <w:r>
        <w:rPr>
          <w:sz w:val="22"/>
          <w:szCs w:val="22"/>
        </w:rPr>
        <w:t>b.</w:t>
      </w:r>
      <w:r w:rsidRPr="002E67CF">
        <w:rPr>
          <w:sz w:val="22"/>
          <w:szCs w:val="22"/>
        </w:rPr>
        <w:t xml:space="preserve"> la data e il luogo di nascita; </w:t>
      </w:r>
    </w:p>
    <w:p w:rsidR="003F104A" w:rsidRDefault="003F104A" w:rsidP="00812C11">
      <w:pPr>
        <w:tabs>
          <w:tab w:val="left" w:pos="4860"/>
        </w:tabs>
        <w:spacing w:line="276" w:lineRule="auto"/>
        <w:ind w:left="539" w:right="482"/>
        <w:jc w:val="both"/>
        <w:rPr>
          <w:sz w:val="22"/>
          <w:szCs w:val="22"/>
        </w:rPr>
      </w:pPr>
      <w:r>
        <w:rPr>
          <w:sz w:val="22"/>
          <w:szCs w:val="22"/>
        </w:rPr>
        <w:t>c.</w:t>
      </w:r>
      <w:r w:rsidRPr="002E67CF">
        <w:rPr>
          <w:sz w:val="22"/>
          <w:szCs w:val="22"/>
        </w:rPr>
        <w:t xml:space="preserve"> la cittadinanza italiana o la cittadinanza di uno Stato membro dell’Unione Europea; in applicazione dell’art. 7 della Legge 97/2013, saranno ammessi alla selezione anche i familiari di cittadini </w:t>
      </w:r>
      <w:r>
        <w:rPr>
          <w:sz w:val="22"/>
          <w:szCs w:val="22"/>
        </w:rPr>
        <w:t>degli stati membri dell’Unione E</w:t>
      </w:r>
      <w:r w:rsidRPr="002E67CF">
        <w:rPr>
          <w:sz w:val="22"/>
          <w:szCs w:val="22"/>
        </w:rPr>
        <w:t xml:space="preserve">uropea non aventi la cittadinanza di uno Stato membro che siano titolari del diritto di soggiorno o del diritto di soggiorno permanente e i cittadini di Paesi terzi che siano titolari dello status di rifugiato ovvero dello status di protezione sussidiaria; </w:t>
      </w:r>
    </w:p>
    <w:p w:rsidR="003F104A" w:rsidRDefault="003F104A" w:rsidP="003F104A">
      <w:pPr>
        <w:tabs>
          <w:tab w:val="left" w:pos="4860"/>
        </w:tabs>
        <w:spacing w:line="276" w:lineRule="auto"/>
        <w:ind w:left="539" w:right="482"/>
        <w:jc w:val="both"/>
        <w:rPr>
          <w:sz w:val="22"/>
          <w:szCs w:val="22"/>
        </w:rPr>
      </w:pPr>
      <w:r>
        <w:rPr>
          <w:sz w:val="22"/>
          <w:szCs w:val="22"/>
        </w:rPr>
        <w:t>d.</w:t>
      </w:r>
      <w:r w:rsidRPr="002E67CF">
        <w:rPr>
          <w:sz w:val="22"/>
          <w:szCs w:val="22"/>
        </w:rPr>
        <w:t xml:space="preserve"> di godere dei diritti civili e politici; </w:t>
      </w:r>
    </w:p>
    <w:p w:rsidR="003F104A" w:rsidRDefault="003F104A" w:rsidP="003F104A">
      <w:pPr>
        <w:tabs>
          <w:tab w:val="left" w:pos="4860"/>
        </w:tabs>
        <w:spacing w:line="276" w:lineRule="auto"/>
        <w:ind w:left="539" w:right="482"/>
        <w:jc w:val="both"/>
        <w:rPr>
          <w:sz w:val="22"/>
          <w:szCs w:val="22"/>
        </w:rPr>
      </w:pPr>
      <w:r>
        <w:rPr>
          <w:sz w:val="22"/>
          <w:szCs w:val="22"/>
        </w:rPr>
        <w:t>e.</w:t>
      </w:r>
      <w:r w:rsidRPr="002E67CF">
        <w:rPr>
          <w:sz w:val="22"/>
          <w:szCs w:val="22"/>
        </w:rPr>
        <w:t xml:space="preserve"> i titoli di studio posseduti con l’indicazione della data e dell’Ente presso cui sono stati conseguiti; in </w:t>
      </w:r>
      <w:r w:rsidRPr="002E67CF">
        <w:rPr>
          <w:sz w:val="22"/>
          <w:szCs w:val="22"/>
        </w:rPr>
        <w:lastRenderedPageBreak/>
        <w:t xml:space="preserve">caso di titoli di studio conseguiti all’estero si rinvia all’art. 2, comma 1, lettera g); </w:t>
      </w:r>
    </w:p>
    <w:p w:rsidR="003F104A" w:rsidRDefault="003F104A" w:rsidP="003F104A">
      <w:pPr>
        <w:tabs>
          <w:tab w:val="left" w:pos="4860"/>
        </w:tabs>
        <w:spacing w:line="276" w:lineRule="auto"/>
        <w:ind w:left="539" w:right="482"/>
        <w:jc w:val="both"/>
        <w:rPr>
          <w:sz w:val="22"/>
          <w:szCs w:val="22"/>
        </w:rPr>
      </w:pPr>
      <w:r>
        <w:rPr>
          <w:sz w:val="22"/>
          <w:szCs w:val="22"/>
        </w:rPr>
        <w:t>f.</w:t>
      </w:r>
      <w:r w:rsidRPr="002E67CF">
        <w:rPr>
          <w:sz w:val="22"/>
          <w:szCs w:val="22"/>
        </w:rPr>
        <w:t xml:space="preserve"> </w:t>
      </w:r>
      <w:r>
        <w:rPr>
          <w:sz w:val="22"/>
          <w:szCs w:val="22"/>
        </w:rPr>
        <w:t>indirizzo email</w:t>
      </w:r>
      <w:r w:rsidRPr="002E67CF">
        <w:rPr>
          <w:sz w:val="22"/>
          <w:szCs w:val="22"/>
        </w:rPr>
        <w:t xml:space="preserve"> al quale si desidera che siano trasmesse le eventuali comunicazioni; sarà utile altresì indicare </w:t>
      </w:r>
      <w:r>
        <w:rPr>
          <w:sz w:val="22"/>
          <w:szCs w:val="22"/>
        </w:rPr>
        <w:t>un</w:t>
      </w:r>
      <w:r w:rsidRPr="002E67CF">
        <w:rPr>
          <w:sz w:val="22"/>
          <w:szCs w:val="22"/>
        </w:rPr>
        <w:t xml:space="preserve"> recapito telefonico; </w:t>
      </w:r>
    </w:p>
    <w:p w:rsidR="003F104A" w:rsidRDefault="003F104A" w:rsidP="003F104A">
      <w:pPr>
        <w:tabs>
          <w:tab w:val="left" w:pos="4860"/>
        </w:tabs>
        <w:spacing w:line="276" w:lineRule="auto"/>
        <w:ind w:left="539" w:right="482"/>
        <w:jc w:val="both"/>
        <w:rPr>
          <w:sz w:val="22"/>
          <w:szCs w:val="22"/>
        </w:rPr>
      </w:pPr>
      <w:r>
        <w:rPr>
          <w:sz w:val="22"/>
          <w:szCs w:val="22"/>
        </w:rPr>
        <w:t>g.</w:t>
      </w:r>
      <w:r w:rsidRPr="002E67CF">
        <w:rPr>
          <w:sz w:val="22"/>
          <w:szCs w:val="22"/>
        </w:rPr>
        <w:t xml:space="preserve"> il Comune nelle cui liste elettorali sono iscritti, ovvero i motivi della mancata iscrizione o della cancellazione dalle liste medesime; </w:t>
      </w:r>
    </w:p>
    <w:p w:rsidR="003F104A" w:rsidRDefault="003F104A" w:rsidP="003F104A">
      <w:pPr>
        <w:tabs>
          <w:tab w:val="left" w:pos="4860"/>
        </w:tabs>
        <w:spacing w:line="276" w:lineRule="auto"/>
        <w:ind w:left="539" w:right="482"/>
        <w:jc w:val="both"/>
        <w:rPr>
          <w:sz w:val="22"/>
          <w:szCs w:val="22"/>
        </w:rPr>
      </w:pPr>
      <w:r>
        <w:rPr>
          <w:sz w:val="22"/>
          <w:szCs w:val="22"/>
        </w:rPr>
        <w:t>h.</w:t>
      </w:r>
      <w:r w:rsidRPr="002E67CF">
        <w:rPr>
          <w:sz w:val="22"/>
          <w:szCs w:val="22"/>
        </w:rPr>
        <w:t xml:space="preserve"> di non avere mai riportato condanne penali e di non avere procedimenti penali in corso; in caso contrario indicare le eventuali condanne penali riportate, la data della sentenza, l’autorità giudiziaria che l’ha emessa, da indicare anche se sia stata concessa grazia, amnistia, condono, indulto o perdono giudiziale, applicazione della pena su richiesta ai sensi dell’art. 444 c.p.p. ed anche se nulla risulta nel casellario giudiziale. I procedimenti penali devono essere indicati qualsiasi sia la natura degli stessi; </w:t>
      </w:r>
    </w:p>
    <w:p w:rsidR="003F104A" w:rsidRDefault="003F104A" w:rsidP="003F104A">
      <w:pPr>
        <w:tabs>
          <w:tab w:val="left" w:pos="4860"/>
        </w:tabs>
        <w:spacing w:line="276" w:lineRule="auto"/>
        <w:ind w:left="539" w:right="482"/>
        <w:jc w:val="both"/>
        <w:rPr>
          <w:sz w:val="22"/>
          <w:szCs w:val="22"/>
        </w:rPr>
      </w:pPr>
      <w:r>
        <w:rPr>
          <w:sz w:val="22"/>
          <w:szCs w:val="22"/>
        </w:rPr>
        <w:t>i.</w:t>
      </w:r>
      <w:r w:rsidRPr="002E67CF">
        <w:rPr>
          <w:sz w:val="22"/>
          <w:szCs w:val="22"/>
        </w:rPr>
        <w:t xml:space="preserve"> la posizione nei riguardi degli obblighi di leva; </w:t>
      </w:r>
    </w:p>
    <w:p w:rsidR="003F104A" w:rsidRDefault="003F104A" w:rsidP="003F104A">
      <w:pPr>
        <w:tabs>
          <w:tab w:val="left" w:pos="4860"/>
        </w:tabs>
        <w:spacing w:line="276" w:lineRule="auto"/>
        <w:ind w:left="539" w:right="482"/>
        <w:jc w:val="both"/>
        <w:rPr>
          <w:sz w:val="22"/>
          <w:szCs w:val="22"/>
        </w:rPr>
      </w:pPr>
      <w:r>
        <w:rPr>
          <w:sz w:val="22"/>
          <w:szCs w:val="22"/>
        </w:rPr>
        <w:t>j.</w:t>
      </w:r>
      <w:r w:rsidRPr="002E67CF">
        <w:rPr>
          <w:sz w:val="22"/>
          <w:szCs w:val="22"/>
        </w:rPr>
        <w:t xml:space="preserve"> gli eventuali servizi effettivamente prestati presso pubbliche amministrazioni e le cause di risoluzione di precedenti rapporti d’impiego; tale dichiarazione va resa anche se negativa; </w:t>
      </w:r>
    </w:p>
    <w:p w:rsidR="003F104A" w:rsidRDefault="003F104A" w:rsidP="003F104A">
      <w:pPr>
        <w:tabs>
          <w:tab w:val="left" w:pos="4860"/>
        </w:tabs>
        <w:spacing w:line="276" w:lineRule="auto"/>
        <w:ind w:left="539" w:right="482"/>
        <w:jc w:val="both"/>
        <w:rPr>
          <w:sz w:val="22"/>
          <w:szCs w:val="22"/>
        </w:rPr>
      </w:pPr>
      <w:r w:rsidRPr="002E67CF">
        <w:rPr>
          <w:sz w:val="22"/>
          <w:szCs w:val="22"/>
        </w:rPr>
        <w:t>k</w:t>
      </w:r>
      <w:r>
        <w:rPr>
          <w:sz w:val="22"/>
          <w:szCs w:val="22"/>
        </w:rPr>
        <w:t>.</w:t>
      </w:r>
      <w:r w:rsidRPr="002E67CF">
        <w:rPr>
          <w:sz w:val="22"/>
          <w:szCs w:val="22"/>
        </w:rPr>
        <w:t xml:space="preserve"> di non essere stato destituito o dispensato dall’impiego presso una pubblica amministrazione e di non essere stato dichiarato decaduto da altro impiego statale per averlo conseguito mediante produzione di documenti falsi o viziati da invalidità insanabile ai sensi dell’art. 27, comma 1, lett. d) del T.U. delle disposizioni concernenti lo Statuto degli impiegati civili</w:t>
      </w:r>
      <w:r>
        <w:rPr>
          <w:sz w:val="22"/>
          <w:szCs w:val="22"/>
        </w:rPr>
        <w:t xml:space="preserve"> </w:t>
      </w:r>
      <w:r w:rsidRPr="002E67CF">
        <w:rPr>
          <w:sz w:val="22"/>
          <w:szCs w:val="22"/>
        </w:rPr>
        <w:t>dello Stato approvato con D</w:t>
      </w:r>
      <w:r>
        <w:rPr>
          <w:sz w:val="22"/>
          <w:szCs w:val="22"/>
        </w:rPr>
        <w:t>.</w:t>
      </w:r>
      <w:r w:rsidRPr="002E67CF">
        <w:rPr>
          <w:sz w:val="22"/>
          <w:szCs w:val="22"/>
        </w:rPr>
        <w:t>P</w:t>
      </w:r>
      <w:r>
        <w:rPr>
          <w:sz w:val="22"/>
          <w:szCs w:val="22"/>
        </w:rPr>
        <w:t>.</w:t>
      </w:r>
      <w:r w:rsidRPr="002E67CF">
        <w:rPr>
          <w:sz w:val="22"/>
          <w:szCs w:val="22"/>
        </w:rPr>
        <w:t>R</w:t>
      </w:r>
      <w:r>
        <w:rPr>
          <w:sz w:val="22"/>
          <w:szCs w:val="22"/>
        </w:rPr>
        <w:t>.</w:t>
      </w:r>
      <w:r w:rsidRPr="002E67CF">
        <w:rPr>
          <w:sz w:val="22"/>
          <w:szCs w:val="22"/>
        </w:rPr>
        <w:t xml:space="preserve"> 10 gennaio 1957, n. 3, né di essere stato licenziato o interdetto dai pubblici uffici in base a sentenza passata in giudicato; </w:t>
      </w:r>
    </w:p>
    <w:p w:rsidR="003F104A" w:rsidRDefault="003F104A" w:rsidP="003F104A">
      <w:pPr>
        <w:tabs>
          <w:tab w:val="left" w:pos="4860"/>
        </w:tabs>
        <w:spacing w:line="276" w:lineRule="auto"/>
        <w:ind w:left="539" w:right="482"/>
        <w:jc w:val="both"/>
        <w:rPr>
          <w:sz w:val="22"/>
          <w:szCs w:val="22"/>
        </w:rPr>
      </w:pPr>
      <w:r>
        <w:rPr>
          <w:sz w:val="22"/>
          <w:szCs w:val="22"/>
        </w:rPr>
        <w:t>l.</w:t>
      </w:r>
      <w:r w:rsidRPr="002E67CF">
        <w:rPr>
          <w:sz w:val="22"/>
          <w:szCs w:val="22"/>
        </w:rPr>
        <w:t xml:space="preserve"> il possesso dell’idoneità fisica all’impiego; </w:t>
      </w:r>
    </w:p>
    <w:p w:rsidR="003F104A" w:rsidRDefault="003F104A" w:rsidP="003F104A">
      <w:pPr>
        <w:tabs>
          <w:tab w:val="left" w:pos="4860"/>
        </w:tabs>
        <w:spacing w:line="276" w:lineRule="auto"/>
        <w:ind w:left="539" w:right="482"/>
        <w:jc w:val="both"/>
        <w:rPr>
          <w:sz w:val="22"/>
          <w:szCs w:val="22"/>
        </w:rPr>
      </w:pPr>
      <w:r>
        <w:rPr>
          <w:sz w:val="22"/>
          <w:szCs w:val="22"/>
        </w:rPr>
        <w:t>m.</w:t>
      </w:r>
      <w:r w:rsidRPr="002E67CF">
        <w:rPr>
          <w:sz w:val="22"/>
          <w:szCs w:val="22"/>
        </w:rPr>
        <w:t xml:space="preserve"> l’eventuale possesso di titoli di preferenza di cui all’art. 5 del D</w:t>
      </w:r>
      <w:r>
        <w:rPr>
          <w:sz w:val="22"/>
          <w:szCs w:val="22"/>
        </w:rPr>
        <w:t>.</w:t>
      </w:r>
      <w:r w:rsidRPr="002E67CF">
        <w:rPr>
          <w:sz w:val="22"/>
          <w:szCs w:val="22"/>
        </w:rPr>
        <w:t>P</w:t>
      </w:r>
      <w:r>
        <w:rPr>
          <w:sz w:val="22"/>
          <w:szCs w:val="22"/>
        </w:rPr>
        <w:t>.</w:t>
      </w:r>
      <w:r w:rsidRPr="002E67CF">
        <w:rPr>
          <w:sz w:val="22"/>
          <w:szCs w:val="22"/>
        </w:rPr>
        <w:t>R</w:t>
      </w:r>
      <w:r>
        <w:rPr>
          <w:sz w:val="22"/>
          <w:szCs w:val="22"/>
        </w:rPr>
        <w:t>.</w:t>
      </w:r>
      <w:r w:rsidRPr="002E67CF">
        <w:rPr>
          <w:sz w:val="22"/>
          <w:szCs w:val="22"/>
        </w:rPr>
        <w:t xml:space="preserve"> n. 487/1994 (allegato B) che verranno presi in considerazione nel caso di parità di merito con altri candidati. </w:t>
      </w:r>
    </w:p>
    <w:p w:rsidR="003F104A" w:rsidRDefault="003F104A" w:rsidP="003F104A">
      <w:pPr>
        <w:tabs>
          <w:tab w:val="left" w:pos="4860"/>
        </w:tabs>
        <w:spacing w:line="276" w:lineRule="auto"/>
        <w:ind w:left="539" w:right="482"/>
        <w:jc w:val="both"/>
        <w:rPr>
          <w:sz w:val="22"/>
          <w:szCs w:val="22"/>
        </w:rPr>
      </w:pPr>
      <w:r w:rsidRPr="002E67CF">
        <w:rPr>
          <w:sz w:val="22"/>
          <w:szCs w:val="22"/>
        </w:rPr>
        <w:t>n</w:t>
      </w:r>
      <w:r>
        <w:rPr>
          <w:sz w:val="22"/>
          <w:szCs w:val="22"/>
        </w:rPr>
        <w:t>.</w:t>
      </w:r>
      <w:r w:rsidRPr="002E67CF">
        <w:rPr>
          <w:sz w:val="22"/>
          <w:szCs w:val="22"/>
        </w:rPr>
        <w:t xml:space="preserve"> di aver ricevuto, letto e compreso l’informativa sul trattamento dei propri dati personali, ai sensi del Regolamento (UE) 679/2016. I candidati di cittadinanza diversa da quella italiana devono inoltre dichiarare: </w:t>
      </w:r>
    </w:p>
    <w:p w:rsidR="003F104A" w:rsidRDefault="003F104A" w:rsidP="003F104A">
      <w:pPr>
        <w:tabs>
          <w:tab w:val="left" w:pos="4860"/>
        </w:tabs>
        <w:spacing w:line="276" w:lineRule="auto"/>
        <w:ind w:left="539" w:right="482"/>
        <w:jc w:val="both"/>
        <w:rPr>
          <w:sz w:val="22"/>
          <w:szCs w:val="22"/>
        </w:rPr>
      </w:pPr>
      <w:r>
        <w:rPr>
          <w:sz w:val="22"/>
          <w:szCs w:val="22"/>
        </w:rPr>
        <w:t>o.</w:t>
      </w:r>
      <w:r w:rsidRPr="002E67CF">
        <w:rPr>
          <w:sz w:val="22"/>
          <w:szCs w:val="22"/>
        </w:rPr>
        <w:t xml:space="preserve"> un titolo equipollente documentato da idonea certificazione rilasciata dalle competenti autorità ai sensi dell’art. 38, comma 3, del D.</w:t>
      </w:r>
      <w:r>
        <w:rPr>
          <w:sz w:val="22"/>
          <w:szCs w:val="22"/>
        </w:rPr>
        <w:t xml:space="preserve"> L</w:t>
      </w:r>
      <w:r w:rsidRPr="002E67CF">
        <w:rPr>
          <w:sz w:val="22"/>
          <w:szCs w:val="22"/>
        </w:rPr>
        <w:t xml:space="preserve">gs. 165/2001; </w:t>
      </w:r>
    </w:p>
    <w:p w:rsidR="003F104A" w:rsidRDefault="003F104A" w:rsidP="003F104A">
      <w:pPr>
        <w:tabs>
          <w:tab w:val="left" w:pos="4860"/>
        </w:tabs>
        <w:spacing w:line="276" w:lineRule="auto"/>
        <w:ind w:left="539" w:right="482"/>
        <w:jc w:val="both"/>
        <w:rPr>
          <w:sz w:val="22"/>
          <w:szCs w:val="22"/>
        </w:rPr>
      </w:pPr>
      <w:r>
        <w:rPr>
          <w:sz w:val="22"/>
          <w:szCs w:val="22"/>
        </w:rPr>
        <w:t>p.</w:t>
      </w:r>
      <w:r w:rsidRPr="002E67CF">
        <w:rPr>
          <w:sz w:val="22"/>
          <w:szCs w:val="22"/>
        </w:rPr>
        <w:t xml:space="preserve"> di godere dei diritti civili e politici (anche) negli stati di appartenenza o di provenienza; </w:t>
      </w:r>
    </w:p>
    <w:p w:rsidR="003F104A" w:rsidRDefault="003F104A" w:rsidP="003F104A">
      <w:pPr>
        <w:tabs>
          <w:tab w:val="left" w:pos="4860"/>
        </w:tabs>
        <w:spacing w:line="276" w:lineRule="auto"/>
        <w:ind w:left="539" w:right="482"/>
        <w:jc w:val="both"/>
        <w:rPr>
          <w:sz w:val="22"/>
          <w:szCs w:val="22"/>
        </w:rPr>
      </w:pPr>
      <w:r>
        <w:rPr>
          <w:sz w:val="22"/>
          <w:szCs w:val="22"/>
        </w:rPr>
        <w:t>q.</w:t>
      </w:r>
      <w:r w:rsidRPr="002E67CF">
        <w:rPr>
          <w:sz w:val="22"/>
          <w:szCs w:val="22"/>
        </w:rPr>
        <w:t xml:space="preserve"> di essere in possesso, ad esclusione della cittadinanza italiana, di tutti i requisiti previsti per i cittadini della Repubblica; </w:t>
      </w:r>
    </w:p>
    <w:p w:rsidR="003F104A" w:rsidRDefault="003F104A" w:rsidP="003F104A">
      <w:pPr>
        <w:tabs>
          <w:tab w:val="left" w:pos="4860"/>
        </w:tabs>
        <w:spacing w:line="276" w:lineRule="auto"/>
        <w:ind w:left="539" w:right="482"/>
        <w:jc w:val="both"/>
        <w:rPr>
          <w:sz w:val="22"/>
          <w:szCs w:val="22"/>
        </w:rPr>
      </w:pPr>
      <w:r w:rsidRPr="002E67CF">
        <w:rPr>
          <w:sz w:val="22"/>
          <w:szCs w:val="22"/>
        </w:rPr>
        <w:t>r</w:t>
      </w:r>
      <w:r>
        <w:rPr>
          <w:sz w:val="22"/>
          <w:szCs w:val="22"/>
        </w:rPr>
        <w:t>.</w:t>
      </w:r>
      <w:r w:rsidRPr="002E67CF">
        <w:rPr>
          <w:sz w:val="22"/>
          <w:szCs w:val="22"/>
        </w:rPr>
        <w:t xml:space="preserve"> di avere una conoscenza della lingua italiana non inferiore a un livello B2. </w:t>
      </w:r>
    </w:p>
    <w:p w:rsidR="003F104A" w:rsidRDefault="003F104A" w:rsidP="00BF094A">
      <w:pPr>
        <w:tabs>
          <w:tab w:val="left" w:pos="4860"/>
        </w:tabs>
        <w:spacing w:line="276" w:lineRule="auto"/>
        <w:ind w:left="539" w:right="482"/>
        <w:jc w:val="both"/>
        <w:rPr>
          <w:sz w:val="22"/>
          <w:szCs w:val="22"/>
        </w:rPr>
      </w:pPr>
      <w:r w:rsidRPr="007623C7">
        <w:rPr>
          <w:b/>
          <w:sz w:val="22"/>
          <w:szCs w:val="22"/>
        </w:rPr>
        <w:t>8.</w:t>
      </w:r>
      <w:r w:rsidRPr="002E67CF">
        <w:rPr>
          <w:sz w:val="22"/>
          <w:szCs w:val="22"/>
        </w:rPr>
        <w:t xml:space="preserve"> I candidati </w:t>
      </w:r>
      <w:r>
        <w:rPr>
          <w:sz w:val="22"/>
          <w:szCs w:val="22"/>
        </w:rPr>
        <w:t>diversamente abili</w:t>
      </w:r>
      <w:r w:rsidRPr="002E67CF">
        <w:rPr>
          <w:sz w:val="22"/>
          <w:szCs w:val="22"/>
        </w:rPr>
        <w:t xml:space="preserve">, ai sensi dell’art. 20 della legge 5 febbraio n. 104, </w:t>
      </w:r>
      <w:r>
        <w:rPr>
          <w:sz w:val="22"/>
          <w:szCs w:val="22"/>
        </w:rPr>
        <w:t>possono</w:t>
      </w:r>
      <w:r w:rsidRPr="002E67CF">
        <w:rPr>
          <w:sz w:val="22"/>
          <w:szCs w:val="22"/>
        </w:rPr>
        <w:t xml:space="preserve"> avanzare </w:t>
      </w:r>
    </w:p>
    <w:p w:rsidR="003F104A" w:rsidRDefault="003F104A" w:rsidP="00BF094A">
      <w:pPr>
        <w:tabs>
          <w:tab w:val="left" w:pos="4860"/>
        </w:tabs>
        <w:spacing w:line="276" w:lineRule="auto"/>
        <w:ind w:left="539" w:right="482"/>
        <w:jc w:val="both"/>
        <w:rPr>
          <w:sz w:val="22"/>
          <w:szCs w:val="22"/>
        </w:rPr>
      </w:pPr>
      <w:r w:rsidRPr="002E67CF">
        <w:rPr>
          <w:sz w:val="22"/>
          <w:szCs w:val="22"/>
        </w:rPr>
        <w:t xml:space="preserve">esplicita richiesta in relazione al proprio handicap riguardo l’ausilio necessario nonché l’eventuale </w:t>
      </w:r>
      <w:r>
        <w:rPr>
          <w:sz w:val="22"/>
          <w:szCs w:val="22"/>
        </w:rPr>
        <w:t>esigenza</w:t>
      </w:r>
      <w:r w:rsidRPr="002E67CF">
        <w:rPr>
          <w:sz w:val="22"/>
          <w:szCs w:val="22"/>
        </w:rPr>
        <w:t xml:space="preserve"> di tempi aggiuntivi per l’espletamento delle prove d’esame. In ragione di ciò, la domanda di partecipazione dovrà essere corredata, ai sensi della circolare n. 6 del 24 luglio 1999,</w:t>
      </w:r>
      <w:r>
        <w:rPr>
          <w:sz w:val="22"/>
          <w:szCs w:val="22"/>
        </w:rPr>
        <w:t xml:space="preserve"> P</w:t>
      </w:r>
      <w:r w:rsidRPr="002E67CF">
        <w:rPr>
          <w:sz w:val="22"/>
          <w:szCs w:val="22"/>
        </w:rPr>
        <w:t xml:space="preserve">rot. n. 42304/99 del Dipartimento della Funzione Pubblica, da una certificazione rilasciata da apposita struttura sanitaria che ne specifichi gli elementi essenziali in ordine ai benefici di cui sopra, al fine di consentire all’Amministrazione di predisporre per tempo i mezzi e gli strumenti atti a garantire una regolare partecipazione alla selezione anche per i soggetti portatori di qualsiasi tipo di handicap. </w:t>
      </w:r>
    </w:p>
    <w:p w:rsidR="003F104A" w:rsidRDefault="006B5B15" w:rsidP="00BF094A">
      <w:pPr>
        <w:tabs>
          <w:tab w:val="left" w:pos="4860"/>
        </w:tabs>
        <w:spacing w:line="276" w:lineRule="auto"/>
        <w:ind w:left="539" w:right="482"/>
        <w:jc w:val="both"/>
        <w:rPr>
          <w:sz w:val="22"/>
          <w:szCs w:val="22"/>
        </w:rPr>
      </w:pPr>
      <w:r w:rsidRPr="006B5B15">
        <w:rPr>
          <w:b/>
          <w:sz w:val="22"/>
          <w:szCs w:val="22"/>
        </w:rPr>
        <w:t>9</w:t>
      </w:r>
      <w:r w:rsidR="003F104A" w:rsidRPr="006B5B15">
        <w:rPr>
          <w:b/>
          <w:sz w:val="22"/>
          <w:szCs w:val="22"/>
        </w:rPr>
        <w:t>.</w:t>
      </w:r>
      <w:r w:rsidR="003F104A" w:rsidRPr="002E67CF">
        <w:rPr>
          <w:sz w:val="22"/>
          <w:szCs w:val="22"/>
        </w:rPr>
        <w:t xml:space="preserve"> La firma apposta dal candidato in calce alla domanda, a norma dell’art. 3, commi 5 e 11 della legge n. 127/1997, non è soggetta ad autenticazione. </w:t>
      </w:r>
    </w:p>
    <w:bookmarkEnd w:id="5"/>
    <w:p w:rsidR="0078650E" w:rsidRDefault="0078650E" w:rsidP="003F104A">
      <w:pPr>
        <w:tabs>
          <w:tab w:val="left" w:pos="4860"/>
        </w:tabs>
        <w:spacing w:line="276" w:lineRule="auto"/>
        <w:ind w:right="482"/>
        <w:jc w:val="both"/>
        <w:rPr>
          <w:sz w:val="22"/>
          <w:szCs w:val="22"/>
        </w:rPr>
      </w:pPr>
    </w:p>
    <w:p w:rsidR="003F104A" w:rsidRPr="00C01233" w:rsidRDefault="003F104A" w:rsidP="003F104A">
      <w:pPr>
        <w:tabs>
          <w:tab w:val="left" w:pos="4860"/>
        </w:tabs>
        <w:spacing w:line="276" w:lineRule="auto"/>
        <w:ind w:left="539" w:right="482"/>
        <w:jc w:val="both"/>
        <w:rPr>
          <w:b/>
          <w:sz w:val="22"/>
          <w:szCs w:val="22"/>
        </w:rPr>
      </w:pPr>
      <w:bookmarkStart w:id="6" w:name="_Hlk95311517"/>
      <w:r>
        <w:rPr>
          <w:b/>
          <w:sz w:val="22"/>
          <w:szCs w:val="22"/>
        </w:rPr>
        <w:t>Art.</w:t>
      </w:r>
      <w:r w:rsidRPr="00C01233">
        <w:rPr>
          <w:b/>
          <w:sz w:val="22"/>
          <w:szCs w:val="22"/>
        </w:rPr>
        <w:t xml:space="preserve"> </w:t>
      </w:r>
      <w:r w:rsidR="00525E5A">
        <w:rPr>
          <w:b/>
          <w:sz w:val="22"/>
          <w:szCs w:val="22"/>
        </w:rPr>
        <w:t>4</w:t>
      </w:r>
      <w:r w:rsidRPr="00C01233">
        <w:rPr>
          <w:b/>
          <w:sz w:val="22"/>
          <w:szCs w:val="22"/>
        </w:rPr>
        <w:t xml:space="preserve"> - Esclusioni </w:t>
      </w:r>
    </w:p>
    <w:p w:rsidR="003F104A" w:rsidRDefault="003F104A" w:rsidP="003F104A">
      <w:pPr>
        <w:tabs>
          <w:tab w:val="left" w:pos="4860"/>
        </w:tabs>
        <w:spacing w:line="276" w:lineRule="auto"/>
        <w:ind w:left="539" w:right="482"/>
        <w:jc w:val="both"/>
        <w:rPr>
          <w:sz w:val="22"/>
          <w:szCs w:val="22"/>
        </w:rPr>
      </w:pPr>
      <w:r w:rsidRPr="006B5B15">
        <w:rPr>
          <w:b/>
          <w:sz w:val="22"/>
          <w:szCs w:val="22"/>
        </w:rPr>
        <w:t>1.</w:t>
      </w:r>
      <w:r w:rsidRPr="00C01233">
        <w:rPr>
          <w:sz w:val="22"/>
          <w:szCs w:val="22"/>
        </w:rPr>
        <w:t xml:space="preserve"> Sono esclusi dalla presente selezione: </w:t>
      </w:r>
    </w:p>
    <w:p w:rsidR="003F104A" w:rsidRDefault="003F104A" w:rsidP="003F104A">
      <w:pPr>
        <w:tabs>
          <w:tab w:val="left" w:pos="4860"/>
        </w:tabs>
        <w:spacing w:line="276" w:lineRule="auto"/>
        <w:ind w:left="539" w:right="482"/>
        <w:jc w:val="both"/>
        <w:rPr>
          <w:sz w:val="22"/>
          <w:szCs w:val="22"/>
        </w:rPr>
      </w:pPr>
      <w:r w:rsidRPr="00C01233">
        <w:rPr>
          <w:sz w:val="22"/>
          <w:szCs w:val="22"/>
        </w:rPr>
        <w:t>- coloro che non siano in possesso dei r</w:t>
      </w:r>
      <w:r>
        <w:rPr>
          <w:sz w:val="22"/>
          <w:szCs w:val="22"/>
        </w:rPr>
        <w:t>equisiti previsti dal presente B</w:t>
      </w:r>
      <w:r w:rsidRPr="00C01233">
        <w:rPr>
          <w:sz w:val="22"/>
          <w:szCs w:val="22"/>
        </w:rPr>
        <w:t xml:space="preserve">ando; </w:t>
      </w:r>
    </w:p>
    <w:p w:rsidR="00971EFF" w:rsidRDefault="003F104A" w:rsidP="00971EFF">
      <w:pPr>
        <w:tabs>
          <w:tab w:val="left" w:pos="4860"/>
        </w:tabs>
        <w:spacing w:line="276" w:lineRule="auto"/>
        <w:ind w:left="539" w:right="482"/>
        <w:jc w:val="both"/>
        <w:rPr>
          <w:sz w:val="22"/>
          <w:szCs w:val="22"/>
        </w:rPr>
      </w:pPr>
      <w:r w:rsidRPr="00C01233">
        <w:rPr>
          <w:sz w:val="22"/>
          <w:szCs w:val="22"/>
        </w:rPr>
        <w:t xml:space="preserve">- coloro che siano esclusi dall’elettorato attivo politico; </w:t>
      </w:r>
    </w:p>
    <w:p w:rsidR="003F104A" w:rsidRDefault="003F104A" w:rsidP="003F104A">
      <w:pPr>
        <w:tabs>
          <w:tab w:val="left" w:pos="4860"/>
        </w:tabs>
        <w:spacing w:line="276" w:lineRule="auto"/>
        <w:ind w:left="539" w:right="482"/>
        <w:jc w:val="both"/>
        <w:rPr>
          <w:sz w:val="22"/>
          <w:szCs w:val="22"/>
        </w:rPr>
      </w:pPr>
      <w:r w:rsidRPr="00C01233">
        <w:rPr>
          <w:sz w:val="22"/>
          <w:szCs w:val="22"/>
        </w:rPr>
        <w:t xml:space="preserve">- coloro che siano stati destituiti o dispensati dall’impiego presso una pubblica amministrazione per </w:t>
      </w:r>
      <w:r w:rsidRPr="00C01233">
        <w:rPr>
          <w:sz w:val="22"/>
          <w:szCs w:val="22"/>
        </w:rPr>
        <w:lastRenderedPageBreak/>
        <w:t>persistente rendimento insufficiente, o siano dichiarati decaduti da un impiego statale, ai sensi dell’articolo 127, prim</w:t>
      </w:r>
      <w:r>
        <w:rPr>
          <w:sz w:val="22"/>
          <w:szCs w:val="22"/>
        </w:rPr>
        <w:t>o comma, lettera d) del Testo U</w:t>
      </w:r>
      <w:r w:rsidRPr="00C01233">
        <w:rPr>
          <w:sz w:val="22"/>
          <w:szCs w:val="22"/>
        </w:rPr>
        <w:t>nico delle disposizioni concernenti lo Statuto degli impiegati civili dello Stato, approvato con D</w:t>
      </w:r>
      <w:r>
        <w:rPr>
          <w:sz w:val="22"/>
          <w:szCs w:val="22"/>
        </w:rPr>
        <w:t>.</w:t>
      </w:r>
      <w:r w:rsidRPr="00C01233">
        <w:rPr>
          <w:sz w:val="22"/>
          <w:szCs w:val="22"/>
        </w:rPr>
        <w:t>P</w:t>
      </w:r>
      <w:r>
        <w:rPr>
          <w:sz w:val="22"/>
          <w:szCs w:val="22"/>
        </w:rPr>
        <w:t>.</w:t>
      </w:r>
      <w:r w:rsidRPr="00C01233">
        <w:rPr>
          <w:sz w:val="22"/>
          <w:szCs w:val="22"/>
        </w:rPr>
        <w:t>R</w:t>
      </w:r>
      <w:r>
        <w:rPr>
          <w:sz w:val="22"/>
          <w:szCs w:val="22"/>
        </w:rPr>
        <w:t>.</w:t>
      </w:r>
      <w:r w:rsidRPr="00C01233">
        <w:rPr>
          <w:sz w:val="22"/>
          <w:szCs w:val="22"/>
        </w:rPr>
        <w:t xml:space="preserve"> 10 gennaio 1957, n. 3, per aver conseguito l’impiego mediante la produzione di documenti falsi o viziati da invalidità non sanabili o siano incorsi nelle sanzioni disciplinari del licenziamento con preavviso e licenziamento senza preavviso o abbiano risolto un precedente rapporto di lavoro per giusta causa o giustificato motivo; </w:t>
      </w:r>
    </w:p>
    <w:p w:rsidR="003F104A" w:rsidRDefault="003F104A" w:rsidP="003F104A">
      <w:pPr>
        <w:tabs>
          <w:tab w:val="left" w:pos="4860"/>
        </w:tabs>
        <w:spacing w:line="276" w:lineRule="auto"/>
        <w:ind w:left="539" w:right="482"/>
        <w:jc w:val="both"/>
        <w:rPr>
          <w:sz w:val="22"/>
          <w:szCs w:val="22"/>
        </w:rPr>
      </w:pPr>
      <w:r w:rsidRPr="00C01233">
        <w:rPr>
          <w:sz w:val="22"/>
          <w:szCs w:val="22"/>
        </w:rPr>
        <w:t xml:space="preserve">- coloro che abbiano a proprio carico sentenze definitive di condanna o provvedimenti definitivi di misure di prevenzione o procedimenti penali in corso, nei casi previsti dalla legge come causa di licenziamento, ovvero condanne penali o provvedimenti definitivi di misure di prevenzione o procedimenti penali in corso che possano costituire impedimento all’instaurazione e/o mantenimento del rapporto di lavoro dei dipendenti della pubblica amministrazione; in caso di condanne penali (anche nel caso di applicazione della pena su richiesta, sospensione condizionale, non menzione, amnistia, condono, indulto o perdono giudiziale) o di procedimenti penali pendenti, salvo i casi stabiliti dalla legge per le tipologie di reato che escludono l’ammissibilità all’impiego, l’Amministrazione si riserva di valutare tale ammissibilità, tenuto conto del titolo del reato, con riferimento alle mansioni connesse con la posizione di lavoro dell’assumendo, del tempo trascorso dal commesso reato, della sussistenza dei presupposti richiesti dalla legge per l’ottenimento della riabilitazione; </w:t>
      </w:r>
    </w:p>
    <w:p w:rsidR="003F104A" w:rsidRDefault="003F104A" w:rsidP="003F104A">
      <w:pPr>
        <w:tabs>
          <w:tab w:val="left" w:pos="4860"/>
        </w:tabs>
        <w:spacing w:line="276" w:lineRule="auto"/>
        <w:ind w:left="539" w:right="482"/>
        <w:jc w:val="both"/>
        <w:rPr>
          <w:sz w:val="22"/>
          <w:szCs w:val="22"/>
        </w:rPr>
      </w:pPr>
      <w:r w:rsidRPr="00C01233">
        <w:rPr>
          <w:sz w:val="22"/>
          <w:szCs w:val="22"/>
        </w:rPr>
        <w:t xml:space="preserve">- coloro che siano temporaneamente inabilitati o interdetti per il periodo di durata dell’inabilità o dell’interdizione; </w:t>
      </w:r>
    </w:p>
    <w:p w:rsidR="003F104A" w:rsidRDefault="003F104A" w:rsidP="003F104A">
      <w:pPr>
        <w:tabs>
          <w:tab w:val="left" w:pos="4860"/>
        </w:tabs>
        <w:spacing w:line="276" w:lineRule="auto"/>
        <w:ind w:left="539" w:right="482"/>
        <w:jc w:val="both"/>
        <w:rPr>
          <w:sz w:val="22"/>
          <w:szCs w:val="22"/>
        </w:rPr>
      </w:pPr>
      <w:r w:rsidRPr="00C01233">
        <w:rPr>
          <w:sz w:val="22"/>
          <w:szCs w:val="22"/>
        </w:rPr>
        <w:t xml:space="preserve">- i dipendenti dello Stato o di enti pubblici collocati a riposo in applicazione di disposizioni di carattere transitorio o speciale. </w:t>
      </w:r>
    </w:p>
    <w:p w:rsidR="003F104A" w:rsidRDefault="003F104A" w:rsidP="003F104A">
      <w:pPr>
        <w:tabs>
          <w:tab w:val="left" w:pos="4860"/>
        </w:tabs>
        <w:spacing w:line="276" w:lineRule="auto"/>
        <w:ind w:left="539" w:right="482"/>
        <w:jc w:val="both"/>
        <w:rPr>
          <w:sz w:val="22"/>
          <w:szCs w:val="22"/>
        </w:rPr>
      </w:pPr>
      <w:r w:rsidRPr="006B5B15">
        <w:rPr>
          <w:b/>
          <w:sz w:val="22"/>
          <w:szCs w:val="22"/>
        </w:rPr>
        <w:t>2.</w:t>
      </w:r>
      <w:r w:rsidRPr="00C01233">
        <w:rPr>
          <w:sz w:val="22"/>
          <w:szCs w:val="22"/>
        </w:rPr>
        <w:t xml:space="preserve"> Sono altresì motivo di esclusione dalla presente selezione: </w:t>
      </w:r>
    </w:p>
    <w:p w:rsidR="003F104A" w:rsidRDefault="003F104A" w:rsidP="00525E5A">
      <w:pPr>
        <w:tabs>
          <w:tab w:val="left" w:pos="4860"/>
        </w:tabs>
        <w:spacing w:line="276" w:lineRule="auto"/>
        <w:ind w:left="539" w:right="482"/>
        <w:jc w:val="both"/>
        <w:rPr>
          <w:sz w:val="22"/>
          <w:szCs w:val="22"/>
        </w:rPr>
      </w:pPr>
      <w:r w:rsidRPr="00C01233">
        <w:rPr>
          <w:sz w:val="22"/>
          <w:szCs w:val="22"/>
        </w:rPr>
        <w:t xml:space="preserve">- l’omessa sottoscrizione della domanda con firma autografa o con firma digitale ai sensi dell’art. 3, comma 4; </w:t>
      </w:r>
    </w:p>
    <w:p w:rsidR="003F104A" w:rsidRDefault="003F104A" w:rsidP="003F104A">
      <w:pPr>
        <w:tabs>
          <w:tab w:val="left" w:pos="4860"/>
        </w:tabs>
        <w:spacing w:line="276" w:lineRule="auto"/>
        <w:ind w:left="539" w:right="482"/>
        <w:jc w:val="both"/>
        <w:rPr>
          <w:sz w:val="22"/>
          <w:szCs w:val="22"/>
        </w:rPr>
      </w:pPr>
      <w:r w:rsidRPr="00C01233">
        <w:rPr>
          <w:sz w:val="22"/>
          <w:szCs w:val="22"/>
        </w:rPr>
        <w:t xml:space="preserve">- le domande inviate tramite o fatte pervenire a posta elettronica ordinaria; </w:t>
      </w:r>
    </w:p>
    <w:p w:rsidR="003F104A" w:rsidRDefault="003F104A" w:rsidP="007A1420">
      <w:pPr>
        <w:tabs>
          <w:tab w:val="left" w:pos="4860"/>
        </w:tabs>
        <w:spacing w:line="276" w:lineRule="auto"/>
        <w:ind w:left="539" w:right="482"/>
        <w:jc w:val="both"/>
        <w:rPr>
          <w:sz w:val="22"/>
          <w:szCs w:val="22"/>
        </w:rPr>
      </w:pPr>
      <w:r>
        <w:rPr>
          <w:sz w:val="22"/>
          <w:szCs w:val="22"/>
        </w:rPr>
        <w:t>- l’arrivo della domanda all’Ufficio P</w:t>
      </w:r>
      <w:r w:rsidRPr="00C01233">
        <w:rPr>
          <w:sz w:val="22"/>
          <w:szCs w:val="22"/>
        </w:rPr>
        <w:t xml:space="preserve">rotocollo oltre il termine delle </w:t>
      </w:r>
      <w:r w:rsidR="007A1420" w:rsidRPr="007A1420">
        <w:rPr>
          <w:b/>
          <w:sz w:val="22"/>
          <w:szCs w:val="22"/>
        </w:rPr>
        <w:t>ore 12</w:t>
      </w:r>
      <w:r w:rsidRPr="007A1420">
        <w:rPr>
          <w:b/>
          <w:sz w:val="22"/>
          <w:szCs w:val="22"/>
        </w:rPr>
        <w:t xml:space="preserve">.00 del </w:t>
      </w:r>
      <w:r w:rsidR="007A1420" w:rsidRPr="007A1420">
        <w:rPr>
          <w:b/>
          <w:sz w:val="22"/>
          <w:szCs w:val="22"/>
        </w:rPr>
        <w:t>21/10/202</w:t>
      </w:r>
      <w:r w:rsidR="007A1420">
        <w:rPr>
          <w:b/>
          <w:sz w:val="22"/>
          <w:szCs w:val="22"/>
        </w:rPr>
        <w:t>2</w:t>
      </w:r>
      <w:r>
        <w:rPr>
          <w:sz w:val="22"/>
          <w:szCs w:val="22"/>
        </w:rPr>
        <w:t xml:space="preserve"> </w:t>
      </w:r>
      <w:r w:rsidRPr="00C01233">
        <w:rPr>
          <w:sz w:val="22"/>
          <w:szCs w:val="22"/>
        </w:rPr>
        <w:t>come previsto dal</w:t>
      </w:r>
      <w:r>
        <w:rPr>
          <w:sz w:val="22"/>
          <w:szCs w:val="22"/>
        </w:rPr>
        <w:t>l’art. 3, comma 1 del presente B</w:t>
      </w:r>
      <w:r w:rsidRPr="00C01233">
        <w:rPr>
          <w:sz w:val="22"/>
          <w:szCs w:val="22"/>
        </w:rPr>
        <w:t xml:space="preserve">ando; </w:t>
      </w:r>
    </w:p>
    <w:p w:rsidR="003F104A" w:rsidRDefault="003F104A" w:rsidP="00E4383E">
      <w:pPr>
        <w:tabs>
          <w:tab w:val="left" w:pos="4860"/>
        </w:tabs>
        <w:spacing w:line="276" w:lineRule="auto"/>
        <w:ind w:left="539" w:right="482"/>
        <w:jc w:val="both"/>
        <w:rPr>
          <w:sz w:val="22"/>
          <w:szCs w:val="22"/>
        </w:rPr>
      </w:pPr>
      <w:r w:rsidRPr="00C01233">
        <w:rPr>
          <w:sz w:val="22"/>
          <w:szCs w:val="22"/>
        </w:rPr>
        <w:t xml:space="preserve">- la presentazione o l’invio della domanda con modalità diverse da quelle indicate dall’art. 3, comma 4; </w:t>
      </w:r>
    </w:p>
    <w:p w:rsidR="003F104A" w:rsidRDefault="003F104A" w:rsidP="00E4383E">
      <w:pPr>
        <w:tabs>
          <w:tab w:val="left" w:pos="4860"/>
        </w:tabs>
        <w:spacing w:line="276" w:lineRule="auto"/>
        <w:ind w:left="539" w:right="482"/>
        <w:jc w:val="both"/>
        <w:rPr>
          <w:sz w:val="22"/>
          <w:szCs w:val="22"/>
        </w:rPr>
      </w:pPr>
      <w:r w:rsidRPr="00C01233">
        <w:rPr>
          <w:sz w:val="22"/>
          <w:szCs w:val="22"/>
        </w:rPr>
        <w:t>- l’utilizzazione di modelli diversi da quelli predisposti per la redazione della domanda (all</w:t>
      </w:r>
      <w:r>
        <w:rPr>
          <w:sz w:val="22"/>
          <w:szCs w:val="22"/>
        </w:rPr>
        <w:t>egato</w:t>
      </w:r>
      <w:r w:rsidRPr="00C01233">
        <w:rPr>
          <w:sz w:val="22"/>
          <w:szCs w:val="22"/>
        </w:rPr>
        <w:t xml:space="preserve"> </w:t>
      </w:r>
      <w:r w:rsidR="00971EFF">
        <w:rPr>
          <w:sz w:val="22"/>
          <w:szCs w:val="22"/>
        </w:rPr>
        <w:t>A</w:t>
      </w:r>
      <w:r w:rsidRPr="00C01233">
        <w:rPr>
          <w:sz w:val="22"/>
          <w:szCs w:val="22"/>
        </w:rPr>
        <w:t xml:space="preserve">) e per le autocertificazioni (allegati </w:t>
      </w:r>
      <w:r w:rsidR="00971EFF">
        <w:rPr>
          <w:sz w:val="22"/>
          <w:szCs w:val="22"/>
        </w:rPr>
        <w:t>B, C, D)</w:t>
      </w:r>
      <w:r w:rsidRPr="00C01233">
        <w:rPr>
          <w:sz w:val="22"/>
          <w:szCs w:val="22"/>
        </w:rPr>
        <w:t xml:space="preserve">; </w:t>
      </w:r>
    </w:p>
    <w:p w:rsidR="003F104A" w:rsidRDefault="003F104A" w:rsidP="00E4383E">
      <w:pPr>
        <w:tabs>
          <w:tab w:val="left" w:pos="4860"/>
        </w:tabs>
        <w:spacing w:line="276" w:lineRule="auto"/>
        <w:ind w:left="539" w:right="482"/>
        <w:jc w:val="both"/>
        <w:rPr>
          <w:sz w:val="22"/>
          <w:szCs w:val="22"/>
        </w:rPr>
      </w:pPr>
      <w:r w:rsidRPr="00C01233">
        <w:rPr>
          <w:sz w:val="22"/>
          <w:szCs w:val="22"/>
        </w:rPr>
        <w:t>- l’omessa presentazione degli allegati alla dom</w:t>
      </w:r>
      <w:r>
        <w:rPr>
          <w:sz w:val="22"/>
          <w:szCs w:val="22"/>
        </w:rPr>
        <w:t>anda di cui all’art. 5, comma 4;</w:t>
      </w:r>
      <w:r w:rsidRPr="00C01233">
        <w:rPr>
          <w:sz w:val="22"/>
          <w:szCs w:val="22"/>
        </w:rPr>
        <w:t xml:space="preserve"> </w:t>
      </w:r>
    </w:p>
    <w:p w:rsidR="003F104A" w:rsidRDefault="003F104A" w:rsidP="00E4383E">
      <w:pPr>
        <w:tabs>
          <w:tab w:val="left" w:pos="4860"/>
        </w:tabs>
        <w:spacing w:line="276" w:lineRule="auto"/>
        <w:ind w:left="539" w:right="482"/>
        <w:jc w:val="both"/>
        <w:rPr>
          <w:sz w:val="22"/>
          <w:szCs w:val="22"/>
        </w:rPr>
      </w:pPr>
      <w:r w:rsidRPr="00C01233">
        <w:rPr>
          <w:sz w:val="22"/>
          <w:szCs w:val="22"/>
        </w:rPr>
        <w:t>- la mancanza della copia di un documento di identità in corso di validità.</w:t>
      </w:r>
    </w:p>
    <w:p w:rsidR="00084CE5" w:rsidRDefault="00FF6A2A" w:rsidP="00E4383E">
      <w:pPr>
        <w:tabs>
          <w:tab w:val="left" w:pos="4860"/>
        </w:tabs>
        <w:spacing w:line="276" w:lineRule="auto"/>
        <w:ind w:left="539" w:right="482"/>
        <w:jc w:val="both"/>
        <w:rPr>
          <w:sz w:val="22"/>
          <w:szCs w:val="22"/>
        </w:rPr>
      </w:pPr>
      <w:r w:rsidRPr="00D80D66">
        <w:rPr>
          <w:sz w:val="22"/>
          <w:szCs w:val="22"/>
        </w:rPr>
        <w:t>L’esclusione per difetto dei requisiti prescritti può essere disposta in qualsiasi momento con decreto motivato del</w:t>
      </w:r>
      <w:r>
        <w:rPr>
          <w:sz w:val="22"/>
          <w:szCs w:val="22"/>
        </w:rPr>
        <w:t xml:space="preserve"> Presidente della Commissione.</w:t>
      </w:r>
    </w:p>
    <w:bookmarkEnd w:id="6"/>
    <w:p w:rsidR="007F0520" w:rsidRDefault="007F0520" w:rsidP="006C5D6C">
      <w:pPr>
        <w:tabs>
          <w:tab w:val="left" w:pos="4860"/>
        </w:tabs>
        <w:spacing w:line="276" w:lineRule="auto"/>
        <w:ind w:right="482"/>
        <w:jc w:val="both"/>
        <w:rPr>
          <w:b/>
          <w:sz w:val="22"/>
          <w:szCs w:val="22"/>
        </w:rPr>
      </w:pPr>
    </w:p>
    <w:p w:rsidR="00084CE5" w:rsidRPr="00C01233" w:rsidRDefault="00084CE5" w:rsidP="00084CE5">
      <w:pPr>
        <w:tabs>
          <w:tab w:val="left" w:pos="4860"/>
        </w:tabs>
        <w:spacing w:line="276" w:lineRule="auto"/>
        <w:ind w:left="539" w:right="482"/>
        <w:jc w:val="both"/>
        <w:rPr>
          <w:b/>
          <w:sz w:val="22"/>
          <w:szCs w:val="22"/>
        </w:rPr>
      </w:pPr>
      <w:r>
        <w:rPr>
          <w:b/>
          <w:sz w:val="22"/>
          <w:szCs w:val="22"/>
        </w:rPr>
        <w:t>Art.</w:t>
      </w:r>
      <w:r w:rsidRPr="00C01233">
        <w:rPr>
          <w:b/>
          <w:sz w:val="22"/>
          <w:szCs w:val="22"/>
        </w:rPr>
        <w:t xml:space="preserve"> </w:t>
      </w:r>
      <w:r w:rsidR="00525E5A">
        <w:rPr>
          <w:b/>
          <w:sz w:val="22"/>
          <w:szCs w:val="22"/>
        </w:rPr>
        <w:t>5</w:t>
      </w:r>
      <w:r w:rsidRPr="00C01233">
        <w:rPr>
          <w:b/>
          <w:sz w:val="22"/>
          <w:szCs w:val="22"/>
        </w:rPr>
        <w:t xml:space="preserve"> - </w:t>
      </w:r>
      <w:bookmarkStart w:id="7" w:name="_Hlk95311622"/>
      <w:r w:rsidRPr="00C01233">
        <w:rPr>
          <w:b/>
          <w:sz w:val="22"/>
          <w:szCs w:val="22"/>
        </w:rPr>
        <w:t xml:space="preserve">Certificazione dei titoli </w:t>
      </w:r>
    </w:p>
    <w:p w:rsidR="00084CE5" w:rsidRDefault="00084CE5" w:rsidP="00084CE5">
      <w:pPr>
        <w:tabs>
          <w:tab w:val="left" w:pos="4860"/>
        </w:tabs>
        <w:spacing w:line="276" w:lineRule="auto"/>
        <w:ind w:left="539" w:right="482"/>
        <w:jc w:val="both"/>
        <w:rPr>
          <w:sz w:val="22"/>
          <w:szCs w:val="22"/>
        </w:rPr>
      </w:pPr>
      <w:r w:rsidRPr="00416145">
        <w:rPr>
          <w:b/>
          <w:sz w:val="22"/>
          <w:szCs w:val="22"/>
        </w:rPr>
        <w:t>1.</w:t>
      </w:r>
      <w:r w:rsidRPr="00C01233">
        <w:rPr>
          <w:sz w:val="22"/>
          <w:szCs w:val="22"/>
        </w:rPr>
        <w:t xml:space="preserve"> I candidati certificano il possesso dei titoli dichiarati all’interno della domanda di ammissione attraverso la domanda stessa, da produrre secondo gli allegati </w:t>
      </w:r>
      <w:r w:rsidR="00971EFF">
        <w:rPr>
          <w:sz w:val="22"/>
          <w:szCs w:val="22"/>
        </w:rPr>
        <w:t>A, B, C</w:t>
      </w:r>
      <w:r w:rsidRPr="00C01233">
        <w:rPr>
          <w:sz w:val="22"/>
          <w:szCs w:val="22"/>
        </w:rPr>
        <w:t xml:space="preserve"> del pr</w:t>
      </w:r>
      <w:r>
        <w:rPr>
          <w:sz w:val="22"/>
          <w:szCs w:val="22"/>
        </w:rPr>
        <w:t>esente bando, che costituisce a tutti gli effetti</w:t>
      </w:r>
      <w:r w:rsidRPr="00C01233">
        <w:rPr>
          <w:sz w:val="22"/>
          <w:szCs w:val="22"/>
        </w:rPr>
        <w:t xml:space="preserve"> autocertificazione e dichiarazione sostitutiva di atto di notorietà ai sensi degli artt. 19, 46 e 47 del D</w:t>
      </w:r>
      <w:r>
        <w:rPr>
          <w:sz w:val="22"/>
          <w:szCs w:val="22"/>
        </w:rPr>
        <w:t>.</w:t>
      </w:r>
      <w:r w:rsidRPr="00C01233">
        <w:rPr>
          <w:sz w:val="22"/>
          <w:szCs w:val="22"/>
        </w:rPr>
        <w:t>P</w:t>
      </w:r>
      <w:r>
        <w:rPr>
          <w:sz w:val="22"/>
          <w:szCs w:val="22"/>
        </w:rPr>
        <w:t>.</w:t>
      </w:r>
      <w:r w:rsidRPr="00C01233">
        <w:rPr>
          <w:sz w:val="22"/>
          <w:szCs w:val="22"/>
        </w:rPr>
        <w:t>R</w:t>
      </w:r>
      <w:r>
        <w:rPr>
          <w:sz w:val="22"/>
          <w:szCs w:val="22"/>
        </w:rPr>
        <w:t>.</w:t>
      </w:r>
      <w:r w:rsidRPr="00C01233">
        <w:rPr>
          <w:sz w:val="22"/>
          <w:szCs w:val="22"/>
        </w:rPr>
        <w:t xml:space="preserve"> 28 dicembre 2000, n. 445, sotto la responsabilità del dichiarante ai sensi della vigente normativa. </w:t>
      </w:r>
    </w:p>
    <w:p w:rsidR="00084CE5" w:rsidRDefault="00084CE5" w:rsidP="00084CE5">
      <w:pPr>
        <w:tabs>
          <w:tab w:val="left" w:pos="4860"/>
        </w:tabs>
        <w:spacing w:line="276" w:lineRule="auto"/>
        <w:ind w:left="539" w:right="482"/>
        <w:jc w:val="both"/>
        <w:rPr>
          <w:sz w:val="22"/>
          <w:szCs w:val="22"/>
        </w:rPr>
      </w:pPr>
      <w:r w:rsidRPr="00416145">
        <w:rPr>
          <w:b/>
          <w:sz w:val="22"/>
          <w:szCs w:val="22"/>
        </w:rPr>
        <w:t>2.</w:t>
      </w:r>
      <w:r w:rsidRPr="00C01233">
        <w:rPr>
          <w:sz w:val="22"/>
          <w:szCs w:val="22"/>
        </w:rPr>
        <w:t xml:space="preserve"> Le autodichiarazioni mendaci o la produzione di documenti falsi comportano l’esclusione dalla procedura selettiva o la decadenza dalla graduatoria, oltre alle altre conseguenze previste dalla normativa penale e civile (in particolare, gli artt. 75 e 76 del D</w:t>
      </w:r>
      <w:r>
        <w:rPr>
          <w:sz w:val="22"/>
          <w:szCs w:val="22"/>
        </w:rPr>
        <w:t>.</w:t>
      </w:r>
      <w:r w:rsidRPr="00C01233">
        <w:rPr>
          <w:sz w:val="22"/>
          <w:szCs w:val="22"/>
        </w:rPr>
        <w:t>P</w:t>
      </w:r>
      <w:r>
        <w:rPr>
          <w:sz w:val="22"/>
          <w:szCs w:val="22"/>
        </w:rPr>
        <w:t>.</w:t>
      </w:r>
      <w:r w:rsidRPr="00C01233">
        <w:rPr>
          <w:sz w:val="22"/>
          <w:szCs w:val="22"/>
        </w:rPr>
        <w:t>R</w:t>
      </w:r>
      <w:r>
        <w:rPr>
          <w:sz w:val="22"/>
          <w:szCs w:val="22"/>
        </w:rPr>
        <w:t>.</w:t>
      </w:r>
      <w:r w:rsidRPr="00C01233">
        <w:rPr>
          <w:sz w:val="22"/>
          <w:szCs w:val="22"/>
        </w:rPr>
        <w:t xml:space="preserve"> 445/2000). </w:t>
      </w:r>
    </w:p>
    <w:p w:rsidR="00084CE5" w:rsidRDefault="00084CE5" w:rsidP="00084CE5">
      <w:pPr>
        <w:tabs>
          <w:tab w:val="left" w:pos="4860"/>
        </w:tabs>
        <w:spacing w:line="276" w:lineRule="auto"/>
        <w:ind w:left="539" w:right="482"/>
        <w:jc w:val="both"/>
        <w:rPr>
          <w:sz w:val="22"/>
          <w:szCs w:val="22"/>
        </w:rPr>
      </w:pPr>
      <w:r w:rsidRPr="00416145">
        <w:rPr>
          <w:b/>
          <w:sz w:val="22"/>
          <w:szCs w:val="22"/>
        </w:rPr>
        <w:t>3.</w:t>
      </w:r>
      <w:r w:rsidRPr="00C01233">
        <w:rPr>
          <w:sz w:val="22"/>
          <w:szCs w:val="22"/>
        </w:rPr>
        <w:t xml:space="preserve"> L’amministrazione attuerà il controllo sistematico delle dichiarazioni e delle autocertificazioni. </w:t>
      </w:r>
    </w:p>
    <w:p w:rsidR="00084CE5" w:rsidRDefault="00084CE5" w:rsidP="00084CE5">
      <w:pPr>
        <w:tabs>
          <w:tab w:val="left" w:pos="4860"/>
        </w:tabs>
        <w:spacing w:line="276" w:lineRule="auto"/>
        <w:ind w:left="539" w:right="482"/>
        <w:jc w:val="both"/>
        <w:rPr>
          <w:sz w:val="22"/>
          <w:szCs w:val="22"/>
        </w:rPr>
      </w:pPr>
      <w:r w:rsidRPr="00416145">
        <w:rPr>
          <w:b/>
          <w:sz w:val="22"/>
          <w:szCs w:val="22"/>
        </w:rPr>
        <w:t>4.</w:t>
      </w:r>
      <w:r w:rsidRPr="00C01233">
        <w:rPr>
          <w:sz w:val="22"/>
          <w:szCs w:val="22"/>
        </w:rPr>
        <w:t xml:space="preserve"> Alla domanda gli aspiranti devono allegare a pena di esclusione: </w:t>
      </w:r>
    </w:p>
    <w:p w:rsidR="00084CE5" w:rsidRDefault="00084CE5" w:rsidP="00084CE5">
      <w:pPr>
        <w:tabs>
          <w:tab w:val="left" w:pos="4860"/>
        </w:tabs>
        <w:spacing w:line="276" w:lineRule="auto"/>
        <w:ind w:left="539" w:right="482"/>
        <w:jc w:val="both"/>
        <w:rPr>
          <w:sz w:val="22"/>
          <w:szCs w:val="22"/>
        </w:rPr>
      </w:pPr>
      <w:r>
        <w:rPr>
          <w:sz w:val="22"/>
          <w:szCs w:val="22"/>
        </w:rPr>
        <w:t>a.</w:t>
      </w:r>
      <w:r w:rsidRPr="00C01233">
        <w:rPr>
          <w:sz w:val="22"/>
          <w:szCs w:val="22"/>
        </w:rPr>
        <w:t xml:space="preserve"> fotocopia del documento di identità in corso di validità o di un documento di riconoscimento </w:t>
      </w:r>
      <w:r w:rsidRPr="00C01233">
        <w:rPr>
          <w:sz w:val="22"/>
          <w:szCs w:val="22"/>
        </w:rPr>
        <w:lastRenderedPageBreak/>
        <w:t>equipollente ai sensi dell’art. 35, comma 2, D</w:t>
      </w:r>
      <w:r>
        <w:rPr>
          <w:sz w:val="22"/>
          <w:szCs w:val="22"/>
        </w:rPr>
        <w:t>.</w:t>
      </w:r>
      <w:r w:rsidRPr="00C01233">
        <w:rPr>
          <w:sz w:val="22"/>
          <w:szCs w:val="22"/>
        </w:rPr>
        <w:t>P</w:t>
      </w:r>
      <w:r>
        <w:rPr>
          <w:sz w:val="22"/>
          <w:szCs w:val="22"/>
        </w:rPr>
        <w:t>.</w:t>
      </w:r>
      <w:r w:rsidRPr="00C01233">
        <w:rPr>
          <w:sz w:val="22"/>
          <w:szCs w:val="22"/>
        </w:rPr>
        <w:t>R</w:t>
      </w:r>
      <w:r>
        <w:rPr>
          <w:sz w:val="22"/>
          <w:szCs w:val="22"/>
        </w:rPr>
        <w:t>.</w:t>
      </w:r>
      <w:r w:rsidRPr="00C01233">
        <w:rPr>
          <w:sz w:val="22"/>
          <w:szCs w:val="22"/>
        </w:rPr>
        <w:t xml:space="preserve"> 445/2000; </w:t>
      </w:r>
    </w:p>
    <w:p w:rsidR="00084CE5" w:rsidRDefault="00084CE5" w:rsidP="00084CE5">
      <w:pPr>
        <w:tabs>
          <w:tab w:val="left" w:pos="4860"/>
        </w:tabs>
        <w:spacing w:line="276" w:lineRule="auto"/>
        <w:ind w:left="539" w:right="482"/>
        <w:jc w:val="both"/>
        <w:rPr>
          <w:sz w:val="22"/>
          <w:szCs w:val="22"/>
        </w:rPr>
      </w:pPr>
      <w:r>
        <w:rPr>
          <w:sz w:val="22"/>
          <w:szCs w:val="22"/>
        </w:rPr>
        <w:t xml:space="preserve">b. autocertificazione </w:t>
      </w:r>
      <w:r w:rsidRPr="00C01233">
        <w:rPr>
          <w:sz w:val="22"/>
          <w:szCs w:val="22"/>
        </w:rPr>
        <w:t xml:space="preserve">attestante il possesso dei titoli accademici e di studio, dei titoli di servizio e dei titoli professionali che il candidato ritiene possano formare oggetto di valutazione; </w:t>
      </w:r>
    </w:p>
    <w:p w:rsidR="00084CE5" w:rsidRDefault="00084CE5" w:rsidP="00084CE5">
      <w:pPr>
        <w:tabs>
          <w:tab w:val="left" w:pos="4860"/>
        </w:tabs>
        <w:spacing w:line="276" w:lineRule="auto"/>
        <w:ind w:left="539" w:right="482"/>
        <w:jc w:val="both"/>
        <w:rPr>
          <w:sz w:val="22"/>
          <w:szCs w:val="22"/>
        </w:rPr>
      </w:pPr>
      <w:r>
        <w:rPr>
          <w:sz w:val="22"/>
          <w:szCs w:val="22"/>
        </w:rPr>
        <w:t>c.</w:t>
      </w:r>
      <w:r w:rsidRPr="00C01233">
        <w:rPr>
          <w:sz w:val="22"/>
          <w:szCs w:val="22"/>
        </w:rPr>
        <w:t xml:space="preserve"> per il titolo di studio conseguito all’estero, indicare gli estremi del provvedimento che ha riconosciuto l’equipollenza e l’autorità che lo ha emesso; </w:t>
      </w:r>
    </w:p>
    <w:p w:rsidR="00084CE5" w:rsidRDefault="00084CE5" w:rsidP="00084CE5">
      <w:pPr>
        <w:tabs>
          <w:tab w:val="left" w:pos="4860"/>
        </w:tabs>
        <w:spacing w:line="276" w:lineRule="auto"/>
        <w:ind w:left="539" w:right="482"/>
        <w:jc w:val="both"/>
        <w:rPr>
          <w:sz w:val="22"/>
          <w:szCs w:val="22"/>
        </w:rPr>
      </w:pPr>
      <w:r>
        <w:rPr>
          <w:sz w:val="22"/>
          <w:szCs w:val="22"/>
        </w:rPr>
        <w:t>d.</w:t>
      </w:r>
      <w:r w:rsidRPr="00C01233">
        <w:rPr>
          <w:sz w:val="22"/>
          <w:szCs w:val="22"/>
        </w:rPr>
        <w:t xml:space="preserve"> gli altri titoli redatti in lingua straniera devono essere presentati in originale o in copia autenticata e corredati di traduzione ufficiale in lingua italiana, nonché di certificazione di conformità della traduzione rilasciata dalle autorità competenti e di certificazione di valore in loco. </w:t>
      </w:r>
    </w:p>
    <w:p w:rsidR="00084CE5" w:rsidRDefault="00084CE5" w:rsidP="00084CE5">
      <w:pPr>
        <w:tabs>
          <w:tab w:val="left" w:pos="4860"/>
        </w:tabs>
        <w:spacing w:line="276" w:lineRule="auto"/>
        <w:ind w:left="539" w:right="482"/>
        <w:jc w:val="both"/>
        <w:rPr>
          <w:sz w:val="22"/>
          <w:szCs w:val="22"/>
        </w:rPr>
      </w:pPr>
      <w:r w:rsidRPr="00416145">
        <w:rPr>
          <w:b/>
          <w:sz w:val="22"/>
          <w:szCs w:val="22"/>
        </w:rPr>
        <w:t>5.</w:t>
      </w:r>
      <w:r w:rsidRPr="00C01233">
        <w:rPr>
          <w:sz w:val="22"/>
          <w:szCs w:val="22"/>
        </w:rPr>
        <w:t xml:space="preserve"> Non è consentito il riferimento ad atti e documenti a qualsiasi titolo già presentati a questo Conservatorio. </w:t>
      </w:r>
    </w:p>
    <w:p w:rsidR="00084CE5" w:rsidRDefault="00084CE5" w:rsidP="00084CE5">
      <w:pPr>
        <w:tabs>
          <w:tab w:val="left" w:pos="4860"/>
        </w:tabs>
        <w:spacing w:line="276" w:lineRule="auto"/>
        <w:ind w:left="539" w:right="482"/>
        <w:jc w:val="both"/>
        <w:rPr>
          <w:sz w:val="22"/>
          <w:szCs w:val="22"/>
        </w:rPr>
      </w:pPr>
      <w:r w:rsidRPr="00D83AA6">
        <w:rPr>
          <w:b/>
          <w:sz w:val="22"/>
          <w:szCs w:val="22"/>
        </w:rPr>
        <w:t>6.</w:t>
      </w:r>
      <w:r w:rsidRPr="00C01233">
        <w:rPr>
          <w:sz w:val="22"/>
          <w:szCs w:val="22"/>
        </w:rPr>
        <w:t xml:space="preserve"> Non è ammessa la presentazione di titoli acquisiti successivamente al termin</w:t>
      </w:r>
      <w:r>
        <w:rPr>
          <w:sz w:val="22"/>
          <w:szCs w:val="22"/>
        </w:rPr>
        <w:t>e di presentazione della domanda</w:t>
      </w:r>
      <w:r w:rsidRPr="00C01233">
        <w:rPr>
          <w:sz w:val="22"/>
          <w:szCs w:val="22"/>
        </w:rPr>
        <w:t>.</w:t>
      </w:r>
    </w:p>
    <w:p w:rsidR="00084CE5" w:rsidRDefault="00084CE5" w:rsidP="00171DB2">
      <w:pPr>
        <w:tabs>
          <w:tab w:val="left" w:pos="4860"/>
        </w:tabs>
        <w:spacing w:line="276" w:lineRule="auto"/>
        <w:ind w:left="539" w:right="482"/>
        <w:jc w:val="both"/>
        <w:rPr>
          <w:sz w:val="22"/>
          <w:szCs w:val="22"/>
        </w:rPr>
      </w:pPr>
      <w:r w:rsidRPr="00D83AA6">
        <w:rPr>
          <w:b/>
          <w:sz w:val="22"/>
          <w:szCs w:val="22"/>
        </w:rPr>
        <w:t>7.</w:t>
      </w:r>
      <w:r w:rsidRPr="001829FD">
        <w:rPr>
          <w:sz w:val="22"/>
          <w:szCs w:val="22"/>
        </w:rPr>
        <w:t xml:space="preserve"> Non è ammessa alcuna forma di regolarizzazione successiva delle domande di partecipazione alla prova selettiva. </w:t>
      </w:r>
    </w:p>
    <w:p w:rsidR="00084CE5" w:rsidRDefault="00084CE5" w:rsidP="00084CE5">
      <w:pPr>
        <w:tabs>
          <w:tab w:val="left" w:pos="4860"/>
        </w:tabs>
        <w:spacing w:line="276" w:lineRule="auto"/>
        <w:ind w:left="539" w:right="482"/>
        <w:jc w:val="both"/>
        <w:rPr>
          <w:sz w:val="22"/>
          <w:szCs w:val="22"/>
        </w:rPr>
      </w:pPr>
      <w:r w:rsidRPr="00D83AA6">
        <w:rPr>
          <w:b/>
          <w:sz w:val="22"/>
          <w:szCs w:val="22"/>
        </w:rPr>
        <w:t>8.</w:t>
      </w:r>
      <w:r w:rsidRPr="001829FD">
        <w:rPr>
          <w:sz w:val="22"/>
          <w:szCs w:val="22"/>
        </w:rPr>
        <w:t xml:space="preserve"> L’Amministrazione non assume alcuna responsabilità nel caso di </w:t>
      </w:r>
      <w:r>
        <w:rPr>
          <w:sz w:val="22"/>
          <w:szCs w:val="22"/>
        </w:rPr>
        <w:t xml:space="preserve">inesatta indicazione dell'indirizzo di posta elettronica, non imputabile </w:t>
      </w:r>
      <w:r w:rsidRPr="001829FD">
        <w:rPr>
          <w:sz w:val="22"/>
          <w:szCs w:val="22"/>
        </w:rPr>
        <w:t>all’Amministrazione medesima.</w:t>
      </w:r>
    </w:p>
    <w:bookmarkEnd w:id="7"/>
    <w:p w:rsidR="00084CE5" w:rsidRDefault="00084CE5" w:rsidP="00084CE5">
      <w:pPr>
        <w:tabs>
          <w:tab w:val="left" w:pos="4860"/>
        </w:tabs>
        <w:spacing w:line="276" w:lineRule="auto"/>
        <w:ind w:left="539" w:right="482"/>
        <w:jc w:val="both"/>
        <w:rPr>
          <w:b/>
          <w:sz w:val="22"/>
          <w:szCs w:val="22"/>
        </w:rPr>
      </w:pPr>
    </w:p>
    <w:p w:rsidR="00084CE5" w:rsidRPr="001829FD" w:rsidRDefault="00084CE5" w:rsidP="00084CE5">
      <w:pPr>
        <w:tabs>
          <w:tab w:val="left" w:pos="4860"/>
        </w:tabs>
        <w:spacing w:line="276" w:lineRule="auto"/>
        <w:ind w:left="539" w:right="482"/>
        <w:jc w:val="both"/>
        <w:rPr>
          <w:b/>
          <w:sz w:val="22"/>
          <w:szCs w:val="22"/>
        </w:rPr>
      </w:pPr>
      <w:r>
        <w:rPr>
          <w:b/>
          <w:sz w:val="22"/>
          <w:szCs w:val="22"/>
        </w:rPr>
        <w:t>Art.</w:t>
      </w:r>
      <w:r w:rsidRPr="001829FD">
        <w:rPr>
          <w:b/>
          <w:sz w:val="22"/>
          <w:szCs w:val="22"/>
        </w:rPr>
        <w:t xml:space="preserve"> </w:t>
      </w:r>
      <w:r w:rsidR="006C5D6C">
        <w:rPr>
          <w:b/>
          <w:sz w:val="22"/>
          <w:szCs w:val="22"/>
        </w:rPr>
        <w:t>6</w:t>
      </w:r>
      <w:r w:rsidRPr="001829FD">
        <w:rPr>
          <w:b/>
          <w:sz w:val="22"/>
          <w:szCs w:val="22"/>
        </w:rPr>
        <w:t xml:space="preserve"> - Commissione esaminatrice </w:t>
      </w:r>
    </w:p>
    <w:p w:rsidR="00084CE5" w:rsidRDefault="00084CE5" w:rsidP="00084CE5">
      <w:pPr>
        <w:tabs>
          <w:tab w:val="left" w:pos="4860"/>
        </w:tabs>
        <w:spacing w:line="276" w:lineRule="auto"/>
        <w:ind w:left="539" w:right="482"/>
        <w:jc w:val="both"/>
        <w:rPr>
          <w:sz w:val="22"/>
          <w:szCs w:val="22"/>
        </w:rPr>
      </w:pPr>
      <w:r w:rsidRPr="0068105F">
        <w:rPr>
          <w:b/>
          <w:sz w:val="22"/>
          <w:szCs w:val="22"/>
        </w:rPr>
        <w:t>1.</w:t>
      </w:r>
      <w:r w:rsidRPr="001829FD">
        <w:rPr>
          <w:sz w:val="22"/>
          <w:szCs w:val="22"/>
        </w:rPr>
        <w:t xml:space="preserve"> </w:t>
      </w:r>
      <w:bookmarkStart w:id="8" w:name="_Hlk95311693"/>
      <w:r w:rsidR="00770070" w:rsidRPr="00770070">
        <w:rPr>
          <w:sz w:val="22"/>
          <w:szCs w:val="22"/>
        </w:rPr>
        <w:t>Nel rispetto dell’art. 9 del DPR 487/1994</w:t>
      </w:r>
      <w:r w:rsidR="00770070">
        <w:rPr>
          <w:sz w:val="22"/>
          <w:szCs w:val="22"/>
        </w:rPr>
        <w:t>, l</w:t>
      </w:r>
      <w:r>
        <w:rPr>
          <w:sz w:val="22"/>
          <w:szCs w:val="22"/>
        </w:rPr>
        <w:t>a Commissione e</w:t>
      </w:r>
      <w:r w:rsidRPr="001829FD">
        <w:rPr>
          <w:sz w:val="22"/>
          <w:szCs w:val="22"/>
        </w:rPr>
        <w:t xml:space="preserve">saminatrice è nominata con provvedimento del Presidente del Conservatorio ed è costituita </w:t>
      </w:r>
      <w:r w:rsidR="00B22054">
        <w:rPr>
          <w:sz w:val="22"/>
          <w:szCs w:val="22"/>
        </w:rPr>
        <w:t>da figure esperte nelle materie oggetto del concorso</w:t>
      </w:r>
      <w:bookmarkEnd w:id="8"/>
      <w:r w:rsidR="0068105F">
        <w:rPr>
          <w:sz w:val="22"/>
          <w:szCs w:val="22"/>
        </w:rPr>
        <w:t>.</w:t>
      </w:r>
    </w:p>
    <w:p w:rsidR="0068105F" w:rsidRDefault="00084CE5" w:rsidP="00084CE5">
      <w:pPr>
        <w:tabs>
          <w:tab w:val="left" w:pos="4860"/>
        </w:tabs>
        <w:spacing w:line="276" w:lineRule="auto"/>
        <w:ind w:left="539" w:right="482"/>
        <w:jc w:val="both"/>
        <w:rPr>
          <w:sz w:val="22"/>
          <w:szCs w:val="22"/>
        </w:rPr>
      </w:pPr>
      <w:r w:rsidRPr="0068105F">
        <w:rPr>
          <w:b/>
          <w:sz w:val="22"/>
          <w:szCs w:val="22"/>
        </w:rPr>
        <w:t>2.</w:t>
      </w:r>
      <w:r>
        <w:rPr>
          <w:sz w:val="22"/>
          <w:szCs w:val="22"/>
        </w:rPr>
        <w:t xml:space="preserve"> </w:t>
      </w:r>
      <w:r w:rsidR="0068105F">
        <w:rPr>
          <w:sz w:val="22"/>
          <w:szCs w:val="22"/>
        </w:rPr>
        <w:t xml:space="preserve">La Commissione potrà essere integrata da componenti aggiuntivi per l'accertamento della conoscenza dell'uso delle apparecchiature e applicazioni informatiche, della lingua inglese e per la valutazione dell’attinenza e dell’importanza dei titoli professionali. </w:t>
      </w:r>
    </w:p>
    <w:p w:rsidR="00084CE5" w:rsidRDefault="00084CE5" w:rsidP="00084CE5">
      <w:pPr>
        <w:tabs>
          <w:tab w:val="left" w:pos="4860"/>
        </w:tabs>
        <w:spacing w:line="276" w:lineRule="auto"/>
        <w:ind w:left="539" w:right="482"/>
        <w:jc w:val="both"/>
        <w:rPr>
          <w:sz w:val="22"/>
          <w:szCs w:val="22"/>
        </w:rPr>
      </w:pPr>
      <w:r w:rsidRPr="0068105F">
        <w:rPr>
          <w:b/>
          <w:sz w:val="22"/>
          <w:szCs w:val="22"/>
        </w:rPr>
        <w:t>3.</w:t>
      </w:r>
      <w:r w:rsidRPr="001829FD">
        <w:rPr>
          <w:sz w:val="22"/>
          <w:szCs w:val="22"/>
        </w:rPr>
        <w:t xml:space="preserve"> In caso di indisponibilità di uno dei componenti della Commissione, il Presidente del Conservatorio provvede con proprio atto alla sua sostituzione con altro membro avente gli stessi requisiti, al fine di assicurare il rapido e tempestivo espletamento delle procedure. </w:t>
      </w:r>
    </w:p>
    <w:p w:rsidR="00084CE5" w:rsidRDefault="00084CE5" w:rsidP="00084CE5">
      <w:pPr>
        <w:tabs>
          <w:tab w:val="left" w:pos="4860"/>
        </w:tabs>
        <w:spacing w:line="276" w:lineRule="auto"/>
        <w:ind w:left="539" w:right="482"/>
        <w:jc w:val="both"/>
        <w:rPr>
          <w:sz w:val="22"/>
          <w:szCs w:val="22"/>
        </w:rPr>
      </w:pPr>
      <w:r w:rsidRPr="0068105F">
        <w:rPr>
          <w:b/>
          <w:sz w:val="22"/>
          <w:szCs w:val="22"/>
        </w:rPr>
        <w:t>4.</w:t>
      </w:r>
      <w:r w:rsidRPr="001829FD">
        <w:rPr>
          <w:sz w:val="22"/>
          <w:szCs w:val="22"/>
        </w:rPr>
        <w:t xml:space="preserve"> La vigilanza durante le prove è effettuata anche con l’assistenza di personale non docente del Conservatorio, appositamente incaricato dal </w:t>
      </w:r>
      <w:r>
        <w:rPr>
          <w:sz w:val="22"/>
          <w:szCs w:val="22"/>
        </w:rPr>
        <w:t>Presidente</w:t>
      </w:r>
      <w:r w:rsidRPr="001829FD">
        <w:rPr>
          <w:sz w:val="22"/>
          <w:szCs w:val="22"/>
        </w:rPr>
        <w:t>.</w:t>
      </w:r>
    </w:p>
    <w:p w:rsidR="006A7657" w:rsidRDefault="006A7657" w:rsidP="00BF094A">
      <w:pPr>
        <w:pStyle w:val="Default"/>
        <w:rPr>
          <w:b/>
          <w:bCs/>
          <w:sz w:val="22"/>
          <w:szCs w:val="22"/>
        </w:rPr>
      </w:pPr>
    </w:p>
    <w:p w:rsidR="00AD5081" w:rsidRDefault="00AD5081" w:rsidP="009C5CB1">
      <w:pPr>
        <w:pStyle w:val="Default"/>
        <w:ind w:left="567"/>
        <w:rPr>
          <w:sz w:val="22"/>
          <w:szCs w:val="22"/>
        </w:rPr>
      </w:pPr>
      <w:r>
        <w:rPr>
          <w:b/>
          <w:bCs/>
          <w:sz w:val="22"/>
          <w:szCs w:val="22"/>
        </w:rPr>
        <w:t>Art</w:t>
      </w:r>
      <w:r w:rsidR="002344D4">
        <w:rPr>
          <w:b/>
          <w:bCs/>
          <w:sz w:val="22"/>
          <w:szCs w:val="22"/>
        </w:rPr>
        <w:t>.</w:t>
      </w:r>
      <w:r>
        <w:rPr>
          <w:b/>
          <w:bCs/>
          <w:sz w:val="22"/>
          <w:szCs w:val="22"/>
        </w:rPr>
        <w:t xml:space="preserve"> 7 - </w:t>
      </w:r>
      <w:bookmarkStart w:id="9" w:name="_Hlk95311786"/>
      <w:r>
        <w:rPr>
          <w:b/>
          <w:bCs/>
          <w:sz w:val="22"/>
          <w:szCs w:val="22"/>
        </w:rPr>
        <w:t xml:space="preserve">Valutazione dei titoli e prove d’esame </w:t>
      </w:r>
      <w:bookmarkEnd w:id="9"/>
    </w:p>
    <w:p w:rsidR="00AD5081" w:rsidRDefault="0075651C" w:rsidP="009C5CB1">
      <w:pPr>
        <w:pStyle w:val="Default"/>
        <w:spacing w:line="276" w:lineRule="auto"/>
        <w:ind w:left="539" w:right="482"/>
        <w:jc w:val="both"/>
        <w:rPr>
          <w:sz w:val="22"/>
          <w:szCs w:val="22"/>
        </w:rPr>
      </w:pPr>
      <w:bookmarkStart w:id="10" w:name="_Hlk95311812"/>
      <w:r w:rsidRPr="0075651C">
        <w:rPr>
          <w:b/>
          <w:sz w:val="22"/>
          <w:szCs w:val="22"/>
        </w:rPr>
        <w:t>1.</w:t>
      </w:r>
      <w:r>
        <w:rPr>
          <w:sz w:val="22"/>
          <w:szCs w:val="22"/>
        </w:rPr>
        <w:t xml:space="preserve"> </w:t>
      </w:r>
      <w:r w:rsidR="00AD5081">
        <w:rPr>
          <w:sz w:val="22"/>
          <w:szCs w:val="22"/>
        </w:rPr>
        <w:t>La procedura è per titoli e prove d’esame</w:t>
      </w:r>
      <w:r w:rsidR="004742EA">
        <w:rPr>
          <w:sz w:val="22"/>
          <w:szCs w:val="22"/>
        </w:rPr>
        <w:t>.</w:t>
      </w:r>
    </w:p>
    <w:p w:rsidR="004742EA" w:rsidRDefault="004742EA" w:rsidP="009C5CB1">
      <w:pPr>
        <w:pStyle w:val="Default"/>
        <w:spacing w:line="276" w:lineRule="auto"/>
        <w:ind w:left="539" w:right="482"/>
        <w:jc w:val="both"/>
        <w:rPr>
          <w:sz w:val="22"/>
          <w:szCs w:val="22"/>
        </w:rPr>
      </w:pPr>
      <w:r>
        <w:rPr>
          <w:sz w:val="22"/>
          <w:szCs w:val="22"/>
        </w:rPr>
        <w:t>La selezione prevede:</w:t>
      </w:r>
    </w:p>
    <w:p w:rsidR="004742EA" w:rsidRDefault="004742EA" w:rsidP="009C5CB1">
      <w:pPr>
        <w:pStyle w:val="Default"/>
        <w:spacing w:line="276" w:lineRule="auto"/>
        <w:ind w:left="539" w:right="482"/>
        <w:jc w:val="both"/>
        <w:rPr>
          <w:sz w:val="22"/>
          <w:szCs w:val="22"/>
        </w:rPr>
      </w:pPr>
      <w:r>
        <w:rPr>
          <w:sz w:val="22"/>
          <w:szCs w:val="22"/>
        </w:rPr>
        <w:t>- una prova pratica/scritta;</w:t>
      </w:r>
    </w:p>
    <w:p w:rsidR="004742EA" w:rsidRDefault="004742EA" w:rsidP="009C5CB1">
      <w:pPr>
        <w:pStyle w:val="Default"/>
        <w:spacing w:line="276" w:lineRule="auto"/>
        <w:ind w:left="539" w:right="482"/>
        <w:jc w:val="both"/>
        <w:rPr>
          <w:sz w:val="22"/>
          <w:szCs w:val="22"/>
        </w:rPr>
      </w:pPr>
      <w:r>
        <w:rPr>
          <w:sz w:val="22"/>
          <w:szCs w:val="22"/>
        </w:rPr>
        <w:t>- un colloquio al quale saranno ammessi i candidati che avranno conseguito un punteggio di almeno 24/40 nella prova pratica/scritta;</w:t>
      </w:r>
    </w:p>
    <w:p w:rsidR="00ED136B" w:rsidRDefault="004742EA" w:rsidP="002344D4">
      <w:pPr>
        <w:pStyle w:val="Default"/>
        <w:spacing w:line="276" w:lineRule="auto"/>
        <w:ind w:left="539" w:right="482"/>
        <w:jc w:val="both"/>
        <w:rPr>
          <w:sz w:val="22"/>
          <w:szCs w:val="22"/>
        </w:rPr>
      </w:pPr>
      <w:r>
        <w:rPr>
          <w:sz w:val="22"/>
          <w:szCs w:val="22"/>
        </w:rPr>
        <w:t>- la valutazione dei titoli.</w:t>
      </w:r>
    </w:p>
    <w:p w:rsidR="004742EA" w:rsidRPr="004742EA" w:rsidRDefault="0075651C" w:rsidP="004742EA">
      <w:pPr>
        <w:pStyle w:val="Default"/>
        <w:spacing w:line="276" w:lineRule="auto"/>
        <w:ind w:left="539" w:right="482"/>
        <w:jc w:val="both"/>
        <w:rPr>
          <w:sz w:val="22"/>
          <w:szCs w:val="22"/>
        </w:rPr>
      </w:pPr>
      <w:r w:rsidRPr="0075651C">
        <w:rPr>
          <w:b/>
          <w:sz w:val="22"/>
          <w:szCs w:val="22"/>
        </w:rPr>
        <w:t>2.</w:t>
      </w:r>
      <w:r>
        <w:rPr>
          <w:sz w:val="22"/>
          <w:szCs w:val="22"/>
        </w:rPr>
        <w:t xml:space="preserve"> </w:t>
      </w:r>
      <w:r w:rsidR="004742EA" w:rsidRPr="004742EA">
        <w:rPr>
          <w:sz w:val="22"/>
          <w:szCs w:val="22"/>
        </w:rPr>
        <w:t>Per essere ammessi a sostenere le prove d’esame, i candidati dovranno essere muniti di uno dei seguenti</w:t>
      </w:r>
    </w:p>
    <w:p w:rsidR="004742EA" w:rsidRDefault="004742EA" w:rsidP="002344D4">
      <w:pPr>
        <w:pStyle w:val="Default"/>
        <w:spacing w:line="276" w:lineRule="auto"/>
        <w:ind w:left="539" w:right="482"/>
        <w:jc w:val="both"/>
        <w:rPr>
          <w:sz w:val="22"/>
          <w:szCs w:val="22"/>
        </w:rPr>
      </w:pPr>
      <w:r w:rsidRPr="004742EA">
        <w:rPr>
          <w:sz w:val="22"/>
          <w:szCs w:val="22"/>
        </w:rPr>
        <w:t>documenti di riconoscimento: carta d’identità, patente, passaporto.</w:t>
      </w:r>
      <w:r>
        <w:rPr>
          <w:sz w:val="22"/>
          <w:szCs w:val="22"/>
        </w:rPr>
        <w:t xml:space="preserve"> </w:t>
      </w:r>
      <w:r w:rsidR="00AD5081">
        <w:rPr>
          <w:sz w:val="22"/>
          <w:szCs w:val="22"/>
        </w:rPr>
        <w:t xml:space="preserve">Il risultato delle valutazioni sarà reso noto mediante pubblicazione </w:t>
      </w:r>
      <w:r w:rsidR="00175AEB">
        <w:rPr>
          <w:sz w:val="22"/>
          <w:szCs w:val="22"/>
        </w:rPr>
        <w:t>all’Albo online presente del</w:t>
      </w:r>
      <w:r w:rsidR="00AD5081">
        <w:rPr>
          <w:sz w:val="22"/>
          <w:szCs w:val="22"/>
        </w:rPr>
        <w:t xml:space="preserve"> sito </w:t>
      </w:r>
      <w:r w:rsidR="00175AEB">
        <w:rPr>
          <w:sz w:val="22"/>
          <w:szCs w:val="22"/>
        </w:rPr>
        <w:t>istituzionale</w:t>
      </w:r>
      <w:r w:rsidR="00AD5081">
        <w:rPr>
          <w:sz w:val="22"/>
          <w:szCs w:val="22"/>
        </w:rPr>
        <w:t xml:space="preserve"> del Conservatorio (http://www.</w:t>
      </w:r>
      <w:r w:rsidR="0040029F">
        <w:rPr>
          <w:sz w:val="22"/>
          <w:szCs w:val="22"/>
        </w:rPr>
        <w:t>conservatoriopollini.it</w:t>
      </w:r>
      <w:r w:rsidR="00AD5081">
        <w:rPr>
          <w:sz w:val="22"/>
          <w:szCs w:val="22"/>
        </w:rPr>
        <w:t xml:space="preserve">). </w:t>
      </w:r>
    </w:p>
    <w:bookmarkEnd w:id="10"/>
    <w:p w:rsidR="004742EA" w:rsidRPr="004742EA" w:rsidRDefault="0075651C" w:rsidP="00B50AEE">
      <w:pPr>
        <w:pStyle w:val="Default"/>
        <w:spacing w:line="276" w:lineRule="auto"/>
        <w:ind w:left="539" w:right="482"/>
        <w:jc w:val="both"/>
        <w:rPr>
          <w:bCs/>
          <w:sz w:val="22"/>
          <w:szCs w:val="22"/>
        </w:rPr>
      </w:pPr>
      <w:r w:rsidRPr="0075651C">
        <w:rPr>
          <w:b/>
          <w:sz w:val="22"/>
          <w:szCs w:val="22"/>
        </w:rPr>
        <w:t>3.</w:t>
      </w:r>
      <w:r>
        <w:rPr>
          <w:sz w:val="22"/>
          <w:szCs w:val="22"/>
        </w:rPr>
        <w:t xml:space="preserve"> </w:t>
      </w:r>
      <w:bookmarkStart w:id="11" w:name="_Hlk95311921"/>
      <w:r w:rsidR="00AD5081">
        <w:rPr>
          <w:sz w:val="22"/>
          <w:szCs w:val="22"/>
        </w:rPr>
        <w:t xml:space="preserve">La </w:t>
      </w:r>
      <w:r w:rsidR="00AD5081">
        <w:rPr>
          <w:b/>
          <w:bCs/>
          <w:sz w:val="22"/>
          <w:szCs w:val="22"/>
        </w:rPr>
        <w:t xml:space="preserve">prova </w:t>
      </w:r>
      <w:bookmarkEnd w:id="11"/>
      <w:r w:rsidR="004742EA">
        <w:rPr>
          <w:b/>
          <w:bCs/>
          <w:sz w:val="22"/>
          <w:szCs w:val="22"/>
        </w:rPr>
        <w:t xml:space="preserve">pratica/scritta </w:t>
      </w:r>
      <w:r w:rsidR="004742EA" w:rsidRPr="004742EA">
        <w:rPr>
          <w:bCs/>
          <w:sz w:val="22"/>
          <w:szCs w:val="22"/>
        </w:rPr>
        <w:t xml:space="preserve">è intesa a valutare la capacità operativa, propria del profilo, e </w:t>
      </w:r>
      <w:r w:rsidR="00B50AEE" w:rsidRPr="00B50AEE">
        <w:rPr>
          <w:bCs/>
          <w:sz w:val="22"/>
          <w:szCs w:val="22"/>
        </w:rPr>
        <w:t>consiste</w:t>
      </w:r>
      <w:r w:rsidR="00B50AEE">
        <w:rPr>
          <w:bCs/>
          <w:sz w:val="22"/>
          <w:szCs w:val="22"/>
        </w:rPr>
        <w:t xml:space="preserve">rà in un questionario a risposta multipla sulle materie oggetto </w:t>
      </w:r>
      <w:r w:rsidR="003B78CE">
        <w:rPr>
          <w:bCs/>
          <w:sz w:val="22"/>
          <w:szCs w:val="22"/>
        </w:rPr>
        <w:t>di colloquio (art. 7, c. 4 del presente bando)</w:t>
      </w:r>
      <w:r w:rsidR="00B50AEE">
        <w:rPr>
          <w:bCs/>
          <w:sz w:val="22"/>
          <w:szCs w:val="22"/>
        </w:rPr>
        <w:t xml:space="preserve"> e nello </w:t>
      </w:r>
      <w:r w:rsidR="004742EA" w:rsidRPr="004742EA">
        <w:rPr>
          <w:bCs/>
          <w:sz w:val="22"/>
          <w:szCs w:val="22"/>
        </w:rPr>
        <w:t>svolgimento di una o più procedure d’ufficio con l’ausilio di comuni strumenti informatici. I software usati saranno applicativi di: Word processing (word e similari), Calcolo (Excel e similari), gestione della posta elettronica e navigazione web.</w:t>
      </w:r>
    </w:p>
    <w:p w:rsidR="004742EA" w:rsidRPr="004742EA" w:rsidRDefault="004742EA" w:rsidP="004742EA">
      <w:pPr>
        <w:pStyle w:val="Default"/>
        <w:spacing w:line="276" w:lineRule="auto"/>
        <w:ind w:left="539" w:right="482"/>
        <w:jc w:val="both"/>
        <w:rPr>
          <w:bCs/>
          <w:sz w:val="22"/>
          <w:szCs w:val="22"/>
        </w:rPr>
      </w:pPr>
      <w:r w:rsidRPr="004742EA">
        <w:rPr>
          <w:bCs/>
          <w:sz w:val="22"/>
          <w:szCs w:val="22"/>
        </w:rPr>
        <w:t xml:space="preserve">Ad essa saranno assegnati </w:t>
      </w:r>
      <w:r w:rsidRPr="004742EA">
        <w:rPr>
          <w:bCs/>
          <w:i/>
          <w:sz w:val="22"/>
          <w:szCs w:val="22"/>
        </w:rPr>
        <w:t>fino ad un massimo di punti 40</w:t>
      </w:r>
      <w:r>
        <w:rPr>
          <w:bCs/>
          <w:sz w:val="22"/>
          <w:szCs w:val="22"/>
        </w:rPr>
        <w:t>.</w:t>
      </w:r>
    </w:p>
    <w:p w:rsidR="0075651C" w:rsidRDefault="004742EA" w:rsidP="002344D4">
      <w:pPr>
        <w:pStyle w:val="Default"/>
        <w:spacing w:line="276" w:lineRule="auto"/>
        <w:ind w:left="539" w:right="482"/>
        <w:jc w:val="both"/>
        <w:rPr>
          <w:sz w:val="22"/>
          <w:szCs w:val="22"/>
        </w:rPr>
      </w:pPr>
      <w:r w:rsidRPr="004742EA">
        <w:rPr>
          <w:bCs/>
          <w:sz w:val="22"/>
          <w:szCs w:val="22"/>
        </w:rPr>
        <w:lastRenderedPageBreak/>
        <w:t>Sono ammessi alla prova orale i candidati che ab</w:t>
      </w:r>
      <w:r w:rsidR="00EE294F">
        <w:rPr>
          <w:bCs/>
          <w:sz w:val="22"/>
          <w:szCs w:val="22"/>
        </w:rPr>
        <w:t>biano superato la prova scritta</w:t>
      </w:r>
      <w:r w:rsidRPr="004742EA">
        <w:rPr>
          <w:bCs/>
          <w:sz w:val="22"/>
          <w:szCs w:val="22"/>
        </w:rPr>
        <w:t xml:space="preserve"> conseguendo un punteggio</w:t>
      </w:r>
      <w:r>
        <w:rPr>
          <w:bCs/>
          <w:sz w:val="22"/>
          <w:szCs w:val="22"/>
        </w:rPr>
        <w:t xml:space="preserve"> </w:t>
      </w:r>
      <w:r w:rsidRPr="004742EA">
        <w:rPr>
          <w:bCs/>
          <w:sz w:val="22"/>
          <w:szCs w:val="22"/>
        </w:rPr>
        <w:t>non inferiore a 24/40.</w:t>
      </w:r>
      <w:r w:rsidR="00AD5081">
        <w:rPr>
          <w:sz w:val="22"/>
          <w:szCs w:val="22"/>
        </w:rPr>
        <w:t xml:space="preserve"> </w:t>
      </w:r>
      <w:bookmarkStart w:id="12" w:name="_Hlk95312161"/>
    </w:p>
    <w:p w:rsidR="004742EA" w:rsidRDefault="0075651C" w:rsidP="00775B15">
      <w:pPr>
        <w:tabs>
          <w:tab w:val="left" w:pos="4860"/>
        </w:tabs>
        <w:spacing w:line="276" w:lineRule="auto"/>
        <w:ind w:left="539" w:right="482"/>
        <w:jc w:val="both"/>
        <w:rPr>
          <w:sz w:val="22"/>
          <w:szCs w:val="22"/>
        </w:rPr>
      </w:pPr>
      <w:r w:rsidRPr="0075651C">
        <w:rPr>
          <w:b/>
          <w:sz w:val="22"/>
          <w:szCs w:val="22"/>
        </w:rPr>
        <w:t>4.</w:t>
      </w:r>
      <w:r>
        <w:rPr>
          <w:sz w:val="22"/>
          <w:szCs w:val="22"/>
        </w:rPr>
        <w:t xml:space="preserve"> </w:t>
      </w:r>
      <w:r w:rsidR="0057243B">
        <w:rPr>
          <w:sz w:val="22"/>
          <w:szCs w:val="22"/>
        </w:rPr>
        <w:t xml:space="preserve">Il </w:t>
      </w:r>
      <w:r w:rsidR="0057243B">
        <w:rPr>
          <w:b/>
          <w:bCs/>
          <w:sz w:val="22"/>
          <w:szCs w:val="22"/>
        </w:rPr>
        <w:t xml:space="preserve">colloquio </w:t>
      </w:r>
      <w:r w:rsidR="0057243B">
        <w:rPr>
          <w:sz w:val="22"/>
          <w:szCs w:val="22"/>
        </w:rPr>
        <w:t xml:space="preserve">verterà sui </w:t>
      </w:r>
      <w:r w:rsidR="004742EA">
        <w:rPr>
          <w:sz w:val="22"/>
          <w:szCs w:val="22"/>
        </w:rPr>
        <w:t>seguenti argomenti:</w:t>
      </w:r>
    </w:p>
    <w:bookmarkEnd w:id="12"/>
    <w:p w:rsidR="004742EA" w:rsidRPr="004742EA" w:rsidRDefault="004742EA" w:rsidP="004742EA">
      <w:pPr>
        <w:tabs>
          <w:tab w:val="left" w:pos="4860"/>
        </w:tabs>
        <w:spacing w:line="276" w:lineRule="auto"/>
        <w:ind w:left="539" w:right="482"/>
        <w:jc w:val="both"/>
        <w:rPr>
          <w:sz w:val="22"/>
          <w:szCs w:val="22"/>
        </w:rPr>
      </w:pPr>
      <w:r>
        <w:rPr>
          <w:sz w:val="22"/>
          <w:szCs w:val="22"/>
        </w:rPr>
        <w:t xml:space="preserve">- Elementi di </w:t>
      </w:r>
      <w:r w:rsidRPr="004742EA">
        <w:rPr>
          <w:sz w:val="22"/>
          <w:szCs w:val="22"/>
        </w:rPr>
        <w:t xml:space="preserve">Diritto </w:t>
      </w:r>
      <w:r w:rsidR="00175AEB">
        <w:rPr>
          <w:sz w:val="22"/>
          <w:szCs w:val="22"/>
        </w:rPr>
        <w:t>A</w:t>
      </w:r>
      <w:r w:rsidRPr="004742EA">
        <w:rPr>
          <w:sz w:val="22"/>
          <w:szCs w:val="22"/>
        </w:rPr>
        <w:t>mministrativo, con particolare riguardo a: procedimento amministrativo, atti e provvedimenti, patologia dell'atto amministrativo, fonti normative relative al trattamento dati, documentazione amministrativa, diritto di accesso, codice dell'amministrazione digitale, elementi in materia di Codice degli Appalti, trasparenza, anticorruzione, privacy, sicurezza nei luoghi di lavoro;</w:t>
      </w:r>
    </w:p>
    <w:p w:rsidR="004742EA" w:rsidRPr="004742EA" w:rsidRDefault="004742EA" w:rsidP="004742EA">
      <w:pPr>
        <w:tabs>
          <w:tab w:val="left" w:pos="4860"/>
        </w:tabs>
        <w:spacing w:line="276" w:lineRule="auto"/>
        <w:ind w:left="539" w:right="482"/>
        <w:jc w:val="both"/>
        <w:rPr>
          <w:sz w:val="22"/>
          <w:szCs w:val="22"/>
        </w:rPr>
      </w:pPr>
      <w:r w:rsidRPr="004742EA">
        <w:rPr>
          <w:sz w:val="22"/>
          <w:szCs w:val="22"/>
        </w:rPr>
        <w:t>- Ordinamento giuridico e didattico dei Conservatori di Musica, con particolare riguardo a: Legge 508/2009, D.P.R. 132/2003, D.P.R. 212/2005, lo Statuto e i Regolamenti interni del Conservatorio di Musica "C. Pollini";</w:t>
      </w:r>
    </w:p>
    <w:p w:rsidR="004742EA" w:rsidRPr="004742EA" w:rsidRDefault="004742EA" w:rsidP="004742EA">
      <w:pPr>
        <w:tabs>
          <w:tab w:val="left" w:pos="4860"/>
        </w:tabs>
        <w:spacing w:line="276" w:lineRule="auto"/>
        <w:ind w:left="539" w:right="482"/>
        <w:jc w:val="both"/>
        <w:rPr>
          <w:sz w:val="22"/>
          <w:szCs w:val="22"/>
        </w:rPr>
      </w:pPr>
      <w:r w:rsidRPr="004742EA">
        <w:rPr>
          <w:sz w:val="22"/>
          <w:szCs w:val="22"/>
        </w:rPr>
        <w:t>- Il rapporto di lavoro alle dipendenze della pubblica amministrazione, con particolare riferimento a: D. Lgs. 165/2001, C.C.N.L. di comparto del 16/02/2005, del 04/08/2010 e del 19/04/2020, D.P.R. 62/2013;</w:t>
      </w:r>
    </w:p>
    <w:p w:rsidR="004742EA" w:rsidRDefault="004742EA" w:rsidP="004742EA">
      <w:pPr>
        <w:tabs>
          <w:tab w:val="left" w:pos="4860"/>
        </w:tabs>
        <w:spacing w:line="276" w:lineRule="auto"/>
        <w:ind w:left="539" w:right="482"/>
        <w:jc w:val="both"/>
        <w:rPr>
          <w:sz w:val="22"/>
          <w:szCs w:val="22"/>
        </w:rPr>
      </w:pPr>
      <w:r w:rsidRPr="004742EA">
        <w:rPr>
          <w:sz w:val="22"/>
          <w:szCs w:val="22"/>
        </w:rPr>
        <w:t>- Contabilità pubblica, con particolare riguardo al Regolamento di Amministrazione, Finanza e Contabilità del Conservatorio di Musica "C. Pollini".</w:t>
      </w:r>
    </w:p>
    <w:p w:rsidR="0075651C" w:rsidRPr="0075651C" w:rsidRDefault="0075651C" w:rsidP="0075651C">
      <w:pPr>
        <w:tabs>
          <w:tab w:val="left" w:pos="4860"/>
        </w:tabs>
        <w:spacing w:line="276" w:lineRule="auto"/>
        <w:ind w:left="539" w:right="482"/>
        <w:jc w:val="both"/>
        <w:rPr>
          <w:sz w:val="22"/>
          <w:szCs w:val="22"/>
        </w:rPr>
      </w:pPr>
      <w:r w:rsidRPr="0075651C">
        <w:rPr>
          <w:sz w:val="22"/>
          <w:szCs w:val="22"/>
        </w:rPr>
        <w:t xml:space="preserve">Alla prova orale saranno assegnati </w:t>
      </w:r>
      <w:r w:rsidRPr="0075651C">
        <w:rPr>
          <w:i/>
          <w:sz w:val="22"/>
          <w:szCs w:val="22"/>
        </w:rPr>
        <w:t>fino ad un massimo di punti 40</w:t>
      </w:r>
      <w:r w:rsidRPr="0075651C">
        <w:rPr>
          <w:sz w:val="22"/>
          <w:szCs w:val="22"/>
        </w:rPr>
        <w:t>.</w:t>
      </w:r>
    </w:p>
    <w:p w:rsidR="0075651C" w:rsidRPr="0075651C" w:rsidRDefault="0075651C" w:rsidP="0075651C">
      <w:pPr>
        <w:tabs>
          <w:tab w:val="left" w:pos="4860"/>
        </w:tabs>
        <w:spacing w:line="276" w:lineRule="auto"/>
        <w:ind w:left="539" w:right="482"/>
        <w:jc w:val="both"/>
        <w:rPr>
          <w:sz w:val="22"/>
          <w:szCs w:val="22"/>
        </w:rPr>
      </w:pPr>
      <w:r w:rsidRPr="0075651C">
        <w:rPr>
          <w:sz w:val="22"/>
          <w:szCs w:val="22"/>
        </w:rPr>
        <w:t>Il colloquio s’intende superato se il candidato avrà riportato una votazione di almeno 24/40.</w:t>
      </w:r>
    </w:p>
    <w:p w:rsidR="0075651C" w:rsidRPr="0075651C" w:rsidRDefault="0075651C" w:rsidP="0075651C">
      <w:pPr>
        <w:tabs>
          <w:tab w:val="left" w:pos="4860"/>
        </w:tabs>
        <w:spacing w:line="276" w:lineRule="auto"/>
        <w:ind w:left="539" w:right="482"/>
        <w:jc w:val="both"/>
        <w:rPr>
          <w:sz w:val="22"/>
          <w:szCs w:val="22"/>
        </w:rPr>
      </w:pPr>
      <w:r w:rsidRPr="0075651C">
        <w:rPr>
          <w:sz w:val="22"/>
          <w:szCs w:val="22"/>
        </w:rPr>
        <w:t>La votazione complessiva sarà determinata sommando il punteggio conseguito nella valutazione dei titoli,</w:t>
      </w:r>
    </w:p>
    <w:p w:rsidR="004742EA" w:rsidRDefault="0075651C" w:rsidP="002344D4">
      <w:pPr>
        <w:tabs>
          <w:tab w:val="left" w:pos="4860"/>
        </w:tabs>
        <w:spacing w:line="276" w:lineRule="auto"/>
        <w:ind w:left="539" w:right="482"/>
        <w:jc w:val="both"/>
        <w:rPr>
          <w:sz w:val="22"/>
          <w:szCs w:val="22"/>
        </w:rPr>
      </w:pPr>
      <w:r w:rsidRPr="0075651C">
        <w:rPr>
          <w:sz w:val="22"/>
          <w:szCs w:val="22"/>
        </w:rPr>
        <w:t>nella prova pratica e nel colloquio.</w:t>
      </w:r>
    </w:p>
    <w:p w:rsidR="00ED136B" w:rsidRDefault="0075651C" w:rsidP="002344D4">
      <w:pPr>
        <w:pStyle w:val="Default"/>
        <w:spacing w:line="276" w:lineRule="auto"/>
        <w:ind w:left="539" w:right="482"/>
        <w:jc w:val="both"/>
        <w:rPr>
          <w:sz w:val="22"/>
          <w:szCs w:val="22"/>
        </w:rPr>
      </w:pPr>
      <w:r w:rsidRPr="0075651C">
        <w:rPr>
          <w:b/>
          <w:sz w:val="22"/>
          <w:szCs w:val="22"/>
        </w:rPr>
        <w:t>5.</w:t>
      </w:r>
      <w:r>
        <w:rPr>
          <w:sz w:val="22"/>
          <w:szCs w:val="22"/>
        </w:rPr>
        <w:t xml:space="preserve"> </w:t>
      </w:r>
      <w:r w:rsidR="0057243B">
        <w:rPr>
          <w:sz w:val="22"/>
          <w:szCs w:val="22"/>
        </w:rPr>
        <w:t xml:space="preserve">Saranno dichiarati rinunciatari i candidati che non si presenteranno alla prova </w:t>
      </w:r>
      <w:r w:rsidR="004742EA" w:rsidRPr="004742EA">
        <w:rPr>
          <w:sz w:val="22"/>
          <w:szCs w:val="22"/>
        </w:rPr>
        <w:t xml:space="preserve">pratica/scritta </w:t>
      </w:r>
      <w:r w:rsidR="0057243B">
        <w:rPr>
          <w:sz w:val="22"/>
          <w:szCs w:val="22"/>
        </w:rPr>
        <w:t xml:space="preserve">nel luogo, data e orario che verranno indicati. Saranno dichiarati rinunciatari i candidati che, ammessi al colloquio, non si presenteranno allo stesso nel luogo, data e orario che verranno indicati. </w:t>
      </w:r>
    </w:p>
    <w:p w:rsidR="00ED136B" w:rsidRDefault="0075651C" w:rsidP="002344D4">
      <w:pPr>
        <w:pStyle w:val="Default"/>
        <w:spacing w:line="276" w:lineRule="auto"/>
        <w:ind w:left="539" w:right="482"/>
        <w:jc w:val="both"/>
        <w:rPr>
          <w:sz w:val="22"/>
          <w:szCs w:val="22"/>
        </w:rPr>
      </w:pPr>
      <w:bookmarkStart w:id="13" w:name="_Hlk95312217"/>
      <w:r w:rsidRPr="0075651C">
        <w:rPr>
          <w:b/>
          <w:sz w:val="22"/>
          <w:szCs w:val="22"/>
        </w:rPr>
        <w:t>6.</w:t>
      </w:r>
      <w:r>
        <w:rPr>
          <w:sz w:val="22"/>
          <w:szCs w:val="22"/>
        </w:rPr>
        <w:t xml:space="preserve"> </w:t>
      </w:r>
      <w:r w:rsidR="0057243B">
        <w:rPr>
          <w:sz w:val="22"/>
          <w:szCs w:val="22"/>
        </w:rPr>
        <w:t>I candidati disporranno di un tempo adeguato stabilito dalla Commissione per lo svolgimento dell</w:t>
      </w:r>
      <w:r w:rsidR="00175AEB">
        <w:rPr>
          <w:sz w:val="22"/>
          <w:szCs w:val="22"/>
        </w:rPr>
        <w:t>a</w:t>
      </w:r>
      <w:r w:rsidR="0057243B">
        <w:rPr>
          <w:sz w:val="22"/>
          <w:szCs w:val="22"/>
        </w:rPr>
        <w:t xml:space="preserve"> prov</w:t>
      </w:r>
      <w:r w:rsidR="00175AEB">
        <w:rPr>
          <w:sz w:val="22"/>
          <w:szCs w:val="22"/>
        </w:rPr>
        <w:t>a</w:t>
      </w:r>
      <w:r w:rsidR="0057243B">
        <w:rPr>
          <w:sz w:val="22"/>
          <w:szCs w:val="22"/>
        </w:rPr>
        <w:t xml:space="preserve"> scritt</w:t>
      </w:r>
      <w:r w:rsidR="00175AEB">
        <w:rPr>
          <w:sz w:val="22"/>
          <w:szCs w:val="22"/>
        </w:rPr>
        <w:t>a</w:t>
      </w:r>
      <w:r w:rsidR="0057243B">
        <w:rPr>
          <w:sz w:val="22"/>
          <w:szCs w:val="22"/>
        </w:rPr>
        <w:t xml:space="preserve">. </w:t>
      </w:r>
      <w:r w:rsidR="001362BA">
        <w:rPr>
          <w:sz w:val="22"/>
          <w:szCs w:val="22"/>
        </w:rPr>
        <w:t>Non</w:t>
      </w:r>
      <w:r w:rsidR="0057243B">
        <w:rPr>
          <w:sz w:val="22"/>
          <w:szCs w:val="22"/>
        </w:rPr>
        <w:t xml:space="preserve"> possono portare carta da scrivere, appunti, libri, codici, telefoni portatili e strumenti idonei alla memorizzazione o trasmissione di dati né potranno comunicare tra di loro. In caso di violazione la commissione dispone la immediata esclusione dalla selezione. </w:t>
      </w:r>
    </w:p>
    <w:p w:rsidR="0057243B" w:rsidRDefault="0075651C" w:rsidP="00775B15">
      <w:pPr>
        <w:tabs>
          <w:tab w:val="left" w:pos="4860"/>
        </w:tabs>
        <w:spacing w:line="276" w:lineRule="auto"/>
        <w:ind w:left="539" w:right="482"/>
        <w:jc w:val="both"/>
        <w:rPr>
          <w:sz w:val="22"/>
          <w:szCs w:val="22"/>
        </w:rPr>
      </w:pPr>
      <w:r w:rsidRPr="0075651C">
        <w:rPr>
          <w:b/>
          <w:sz w:val="22"/>
          <w:szCs w:val="22"/>
        </w:rPr>
        <w:t>7.</w:t>
      </w:r>
      <w:r>
        <w:rPr>
          <w:sz w:val="22"/>
          <w:szCs w:val="22"/>
        </w:rPr>
        <w:t xml:space="preserve"> </w:t>
      </w:r>
      <w:r w:rsidR="0057243B">
        <w:rPr>
          <w:sz w:val="22"/>
          <w:szCs w:val="22"/>
        </w:rPr>
        <w:t>L’elenco dei soli candidati ammessi all</w:t>
      </w:r>
      <w:r>
        <w:rPr>
          <w:sz w:val="22"/>
          <w:szCs w:val="22"/>
        </w:rPr>
        <w:t>a</w:t>
      </w:r>
      <w:r w:rsidR="0057243B">
        <w:rPr>
          <w:sz w:val="22"/>
          <w:szCs w:val="22"/>
        </w:rPr>
        <w:t xml:space="preserve"> prov</w:t>
      </w:r>
      <w:r>
        <w:rPr>
          <w:sz w:val="22"/>
          <w:szCs w:val="22"/>
        </w:rPr>
        <w:t>a</w:t>
      </w:r>
      <w:r w:rsidR="0057243B">
        <w:rPr>
          <w:sz w:val="22"/>
          <w:szCs w:val="22"/>
        </w:rPr>
        <w:t xml:space="preserve"> oral</w:t>
      </w:r>
      <w:r>
        <w:rPr>
          <w:sz w:val="22"/>
          <w:szCs w:val="22"/>
        </w:rPr>
        <w:t xml:space="preserve">e </w:t>
      </w:r>
      <w:r w:rsidR="0057243B">
        <w:rPr>
          <w:sz w:val="22"/>
          <w:szCs w:val="22"/>
        </w:rPr>
        <w:t xml:space="preserve">è reso noto mediante pubblicazione </w:t>
      </w:r>
      <w:r w:rsidR="0040029F">
        <w:rPr>
          <w:sz w:val="22"/>
          <w:szCs w:val="22"/>
        </w:rPr>
        <w:t xml:space="preserve">all’Albo </w:t>
      </w:r>
      <w:r w:rsidR="00B10F9A">
        <w:rPr>
          <w:sz w:val="22"/>
          <w:szCs w:val="22"/>
        </w:rPr>
        <w:t>o</w:t>
      </w:r>
      <w:r w:rsidR="0040029F">
        <w:rPr>
          <w:sz w:val="22"/>
          <w:szCs w:val="22"/>
        </w:rPr>
        <w:t>nline del</w:t>
      </w:r>
      <w:r w:rsidR="0057243B">
        <w:rPr>
          <w:sz w:val="22"/>
          <w:szCs w:val="22"/>
        </w:rPr>
        <w:t xml:space="preserve"> sito </w:t>
      </w:r>
      <w:r w:rsidR="0040029F">
        <w:rPr>
          <w:sz w:val="22"/>
          <w:szCs w:val="22"/>
        </w:rPr>
        <w:t xml:space="preserve">istituzionale </w:t>
      </w:r>
      <w:r w:rsidR="0057243B">
        <w:rPr>
          <w:sz w:val="22"/>
          <w:szCs w:val="22"/>
        </w:rPr>
        <w:t xml:space="preserve">del Conservatorio </w:t>
      </w:r>
      <w:r w:rsidR="0057243B" w:rsidRPr="00D076A9">
        <w:rPr>
          <w:b/>
          <w:bCs/>
          <w:sz w:val="22"/>
          <w:szCs w:val="22"/>
        </w:rPr>
        <w:t>(</w:t>
      </w:r>
      <w:r w:rsidR="006A7657">
        <w:rPr>
          <w:sz w:val="22"/>
          <w:szCs w:val="22"/>
        </w:rPr>
        <w:t>http://www.conservatoriopollini.it</w:t>
      </w:r>
      <w:r w:rsidR="0057243B" w:rsidRPr="00D076A9">
        <w:rPr>
          <w:b/>
          <w:bCs/>
          <w:sz w:val="22"/>
          <w:szCs w:val="22"/>
        </w:rPr>
        <w:t>).</w:t>
      </w:r>
      <w:r w:rsidR="0057243B">
        <w:rPr>
          <w:b/>
          <w:bCs/>
          <w:sz w:val="22"/>
          <w:szCs w:val="22"/>
        </w:rPr>
        <w:t xml:space="preserve"> </w:t>
      </w:r>
      <w:r w:rsidR="0057243B">
        <w:rPr>
          <w:sz w:val="22"/>
          <w:szCs w:val="22"/>
        </w:rPr>
        <w:t>Nel medesimo elenco è indicato il voto riportato dai candidati in ciascuna prova scritta e il punteggio attribuito ai titoli</w:t>
      </w:r>
      <w:r w:rsidR="0040029F">
        <w:rPr>
          <w:sz w:val="22"/>
          <w:szCs w:val="22"/>
        </w:rPr>
        <w:t xml:space="preserve"> ed </w:t>
      </w:r>
      <w:r w:rsidR="0057243B">
        <w:rPr>
          <w:sz w:val="22"/>
          <w:szCs w:val="22"/>
        </w:rPr>
        <w:t>è riportato altresì il calendario delle prove orali. Tale pubblicazione ha valore di notifica a tutti gli effetti.</w:t>
      </w:r>
    </w:p>
    <w:bookmarkEnd w:id="13"/>
    <w:p w:rsidR="00214058" w:rsidRDefault="00214058" w:rsidP="003F104A">
      <w:pPr>
        <w:tabs>
          <w:tab w:val="left" w:pos="4860"/>
        </w:tabs>
        <w:spacing w:line="276" w:lineRule="auto"/>
        <w:ind w:left="539" w:right="482"/>
        <w:jc w:val="both"/>
        <w:rPr>
          <w:sz w:val="22"/>
          <w:szCs w:val="22"/>
        </w:rPr>
      </w:pPr>
    </w:p>
    <w:p w:rsidR="00587A95" w:rsidRDefault="00587A95" w:rsidP="006D6144">
      <w:pPr>
        <w:pStyle w:val="Default"/>
        <w:ind w:left="567"/>
        <w:rPr>
          <w:b/>
          <w:bCs/>
          <w:sz w:val="22"/>
          <w:szCs w:val="22"/>
        </w:rPr>
      </w:pPr>
      <w:r>
        <w:rPr>
          <w:b/>
          <w:bCs/>
          <w:sz w:val="22"/>
          <w:szCs w:val="22"/>
        </w:rPr>
        <w:t>Art</w:t>
      </w:r>
      <w:r w:rsidR="002344D4">
        <w:rPr>
          <w:b/>
          <w:bCs/>
          <w:sz w:val="22"/>
          <w:szCs w:val="22"/>
        </w:rPr>
        <w:t>.</w:t>
      </w:r>
      <w:r>
        <w:rPr>
          <w:b/>
          <w:bCs/>
          <w:sz w:val="22"/>
          <w:szCs w:val="22"/>
        </w:rPr>
        <w:t xml:space="preserve"> 8 - </w:t>
      </w:r>
      <w:bookmarkStart w:id="14" w:name="_Hlk95312255"/>
      <w:r>
        <w:rPr>
          <w:b/>
          <w:bCs/>
          <w:sz w:val="22"/>
          <w:szCs w:val="22"/>
        </w:rPr>
        <w:t xml:space="preserve">Calendario delle prove </w:t>
      </w:r>
    </w:p>
    <w:p w:rsidR="0056729A" w:rsidRDefault="001362BA" w:rsidP="004762F9">
      <w:pPr>
        <w:pStyle w:val="Default"/>
        <w:spacing w:line="276" w:lineRule="auto"/>
        <w:ind w:left="567"/>
        <w:rPr>
          <w:bCs/>
          <w:sz w:val="22"/>
          <w:szCs w:val="22"/>
        </w:rPr>
      </w:pPr>
      <w:r w:rsidRPr="001362BA">
        <w:rPr>
          <w:bCs/>
          <w:sz w:val="22"/>
          <w:szCs w:val="22"/>
        </w:rPr>
        <w:t xml:space="preserve">La prova </w:t>
      </w:r>
      <w:r w:rsidR="00AC1947">
        <w:rPr>
          <w:bCs/>
          <w:sz w:val="22"/>
          <w:szCs w:val="22"/>
        </w:rPr>
        <w:t>pratica/scritta</w:t>
      </w:r>
      <w:r w:rsidRPr="001362BA">
        <w:rPr>
          <w:bCs/>
          <w:sz w:val="22"/>
          <w:szCs w:val="22"/>
        </w:rPr>
        <w:t xml:space="preserve"> </w:t>
      </w:r>
      <w:r w:rsidR="00C8452D">
        <w:rPr>
          <w:bCs/>
          <w:sz w:val="22"/>
          <w:szCs w:val="22"/>
        </w:rPr>
        <w:t xml:space="preserve">avrà luogo il </w:t>
      </w:r>
      <w:r w:rsidR="00C8452D" w:rsidRPr="006926F6">
        <w:rPr>
          <w:b/>
          <w:bCs/>
          <w:sz w:val="22"/>
          <w:szCs w:val="22"/>
        </w:rPr>
        <w:t>giorno</w:t>
      </w:r>
      <w:r w:rsidRPr="006926F6">
        <w:rPr>
          <w:b/>
          <w:bCs/>
          <w:sz w:val="22"/>
          <w:szCs w:val="22"/>
        </w:rPr>
        <w:t xml:space="preserve"> </w:t>
      </w:r>
      <w:r w:rsidR="0072761E">
        <w:rPr>
          <w:b/>
          <w:bCs/>
          <w:sz w:val="22"/>
          <w:szCs w:val="22"/>
        </w:rPr>
        <w:t>27 ottobre</w:t>
      </w:r>
      <w:r w:rsidRPr="006926F6">
        <w:rPr>
          <w:b/>
          <w:bCs/>
          <w:sz w:val="22"/>
          <w:szCs w:val="22"/>
        </w:rPr>
        <w:t xml:space="preserve"> 2022</w:t>
      </w:r>
      <w:r w:rsidRPr="001362BA">
        <w:rPr>
          <w:bCs/>
          <w:sz w:val="22"/>
          <w:szCs w:val="22"/>
        </w:rPr>
        <w:t xml:space="preserve"> alle ore </w:t>
      </w:r>
      <w:r w:rsidR="00AC1947">
        <w:rPr>
          <w:bCs/>
          <w:sz w:val="22"/>
          <w:szCs w:val="22"/>
        </w:rPr>
        <w:t>10.00</w:t>
      </w:r>
      <w:r w:rsidR="0056729A">
        <w:rPr>
          <w:bCs/>
          <w:sz w:val="22"/>
          <w:szCs w:val="22"/>
        </w:rPr>
        <w:t xml:space="preserve"> presso le a</w:t>
      </w:r>
      <w:r w:rsidR="0056729A" w:rsidRPr="0056729A">
        <w:rPr>
          <w:bCs/>
          <w:sz w:val="22"/>
          <w:szCs w:val="22"/>
        </w:rPr>
        <w:t xml:space="preserve">ule </w:t>
      </w:r>
      <w:r w:rsidR="0056729A" w:rsidRPr="008F24AD">
        <w:rPr>
          <w:bCs/>
          <w:sz w:val="22"/>
          <w:szCs w:val="22"/>
        </w:rPr>
        <w:t>dell’</w:t>
      </w:r>
      <w:r w:rsidR="0056729A" w:rsidRPr="0056729A">
        <w:rPr>
          <w:b/>
          <w:bCs/>
          <w:sz w:val="22"/>
          <w:szCs w:val="22"/>
        </w:rPr>
        <w:t>Enaip di Padova, via Ansuino da Forlì, 64, 35134 - Padova</w:t>
      </w:r>
      <w:r w:rsidR="0056729A" w:rsidRPr="0056729A">
        <w:rPr>
          <w:bCs/>
          <w:sz w:val="22"/>
          <w:szCs w:val="22"/>
        </w:rPr>
        <w:t>.</w:t>
      </w:r>
      <w:r w:rsidRPr="001362BA">
        <w:rPr>
          <w:bCs/>
          <w:sz w:val="22"/>
          <w:szCs w:val="22"/>
        </w:rPr>
        <w:t xml:space="preserve"> </w:t>
      </w:r>
    </w:p>
    <w:p w:rsidR="008F24AD" w:rsidRDefault="008F24AD" w:rsidP="004762F9">
      <w:pPr>
        <w:pStyle w:val="Default"/>
        <w:spacing w:line="276" w:lineRule="auto"/>
        <w:ind w:left="567"/>
        <w:rPr>
          <w:bCs/>
          <w:sz w:val="22"/>
          <w:szCs w:val="22"/>
        </w:rPr>
      </w:pPr>
      <w:r w:rsidRPr="001362BA">
        <w:rPr>
          <w:bCs/>
          <w:sz w:val="22"/>
          <w:szCs w:val="22"/>
        </w:rPr>
        <w:t xml:space="preserve">La suddetta comunicazione ha valore </w:t>
      </w:r>
      <w:r>
        <w:rPr>
          <w:bCs/>
          <w:sz w:val="22"/>
          <w:szCs w:val="22"/>
        </w:rPr>
        <w:t>di notifica a tutti gli effetti.</w:t>
      </w:r>
    </w:p>
    <w:p w:rsidR="0056729A" w:rsidRDefault="00907EA4" w:rsidP="004762F9">
      <w:pPr>
        <w:pStyle w:val="Default"/>
        <w:spacing w:line="276" w:lineRule="auto"/>
        <w:ind w:left="567"/>
        <w:rPr>
          <w:bCs/>
          <w:sz w:val="22"/>
          <w:szCs w:val="22"/>
        </w:rPr>
      </w:pPr>
      <w:r>
        <w:rPr>
          <w:bCs/>
          <w:sz w:val="22"/>
          <w:szCs w:val="22"/>
        </w:rPr>
        <w:t>La data del</w:t>
      </w:r>
      <w:r w:rsidR="0056729A">
        <w:rPr>
          <w:bCs/>
          <w:sz w:val="22"/>
          <w:szCs w:val="22"/>
        </w:rPr>
        <w:t xml:space="preserve"> colloquio</w:t>
      </w:r>
      <w:r>
        <w:rPr>
          <w:bCs/>
          <w:sz w:val="22"/>
          <w:szCs w:val="22"/>
        </w:rPr>
        <w:t>, che si svolgerà presso la sede del Conservatorio di Musica “C. Pollini”</w:t>
      </w:r>
      <w:r w:rsidR="008F24AD">
        <w:rPr>
          <w:bCs/>
          <w:sz w:val="22"/>
          <w:szCs w:val="22"/>
        </w:rPr>
        <w:t>, via Eremit</w:t>
      </w:r>
      <w:r>
        <w:rPr>
          <w:bCs/>
          <w:sz w:val="22"/>
          <w:szCs w:val="22"/>
        </w:rPr>
        <w:t>ani, 18 – 35121 Padova, sarà res</w:t>
      </w:r>
      <w:r w:rsidR="008F24AD">
        <w:rPr>
          <w:bCs/>
          <w:sz w:val="22"/>
          <w:szCs w:val="22"/>
        </w:rPr>
        <w:t xml:space="preserve">a nota con </w:t>
      </w:r>
      <w:r w:rsidR="008F24AD" w:rsidRPr="008F24AD">
        <w:rPr>
          <w:bCs/>
          <w:sz w:val="22"/>
          <w:szCs w:val="22"/>
        </w:rPr>
        <w:t xml:space="preserve">pubblicazione di avviso specifico all’Albo online del sito istituzionale del Conservatorio </w:t>
      </w:r>
      <w:r w:rsidR="008F24AD" w:rsidRPr="00175AEB">
        <w:rPr>
          <w:bCs/>
          <w:color w:val="auto"/>
          <w:sz w:val="22"/>
          <w:szCs w:val="22"/>
        </w:rPr>
        <w:t>(</w:t>
      </w:r>
      <w:hyperlink r:id="rId7" w:history="1">
        <w:r w:rsidR="008F24AD" w:rsidRPr="00175AEB">
          <w:rPr>
            <w:rStyle w:val="Collegamentoipertestuale"/>
            <w:bCs/>
            <w:color w:val="auto"/>
            <w:sz w:val="22"/>
            <w:szCs w:val="22"/>
            <w:u w:val="none"/>
          </w:rPr>
          <w:t>http://www.conservatoriopollini.it</w:t>
        </w:r>
      </w:hyperlink>
      <w:r w:rsidR="004762F9">
        <w:rPr>
          <w:bCs/>
          <w:sz w:val="22"/>
          <w:szCs w:val="22"/>
        </w:rPr>
        <w:t>) almeno 20 giorni prima</w:t>
      </w:r>
      <w:r w:rsidR="00235DE5">
        <w:rPr>
          <w:bCs/>
          <w:sz w:val="22"/>
          <w:szCs w:val="22"/>
        </w:rPr>
        <w:t xml:space="preserve"> della data stabilita</w:t>
      </w:r>
      <w:r w:rsidR="004762F9">
        <w:rPr>
          <w:bCs/>
          <w:sz w:val="22"/>
          <w:szCs w:val="22"/>
        </w:rPr>
        <w:t>.</w:t>
      </w:r>
    </w:p>
    <w:p w:rsidR="004762F9" w:rsidRDefault="001362BA" w:rsidP="00175AEB">
      <w:pPr>
        <w:pStyle w:val="Default"/>
        <w:spacing w:line="276" w:lineRule="auto"/>
        <w:ind w:left="567"/>
        <w:rPr>
          <w:bCs/>
          <w:sz w:val="22"/>
          <w:szCs w:val="22"/>
        </w:rPr>
      </w:pPr>
      <w:r w:rsidRPr="001362BA">
        <w:rPr>
          <w:bCs/>
          <w:sz w:val="22"/>
          <w:szCs w:val="22"/>
        </w:rPr>
        <w:t xml:space="preserve">I candidati ai quali non sia stata comunicata l’esclusione dalla procedura </w:t>
      </w:r>
      <w:r w:rsidR="0056729A">
        <w:rPr>
          <w:bCs/>
          <w:sz w:val="22"/>
          <w:szCs w:val="22"/>
        </w:rPr>
        <w:t>selettiva, sono tenuti a presen</w:t>
      </w:r>
      <w:r w:rsidRPr="001362BA">
        <w:rPr>
          <w:bCs/>
          <w:sz w:val="22"/>
          <w:szCs w:val="22"/>
        </w:rPr>
        <w:t xml:space="preserve">tarsi per sostenere la prova orale, senza alcun ulteriore preavviso, nel giorno, nel luogo e nell’ora indicati. </w:t>
      </w:r>
    </w:p>
    <w:p w:rsidR="001362BA" w:rsidRDefault="001362BA" w:rsidP="004762F9">
      <w:pPr>
        <w:pStyle w:val="Default"/>
        <w:spacing w:line="276" w:lineRule="auto"/>
        <w:ind w:left="567"/>
        <w:rPr>
          <w:bCs/>
          <w:sz w:val="22"/>
          <w:szCs w:val="22"/>
        </w:rPr>
      </w:pPr>
      <w:r w:rsidRPr="001362BA">
        <w:rPr>
          <w:bCs/>
          <w:sz w:val="22"/>
          <w:szCs w:val="22"/>
        </w:rPr>
        <w:t>Per essere ammessi a sostenere le prove d’esame, i candidati dovranno essere muniti di un documento di riconoscimento in corso di validità, a pena di esclusione dalla procedura selettiva.</w:t>
      </w:r>
    </w:p>
    <w:bookmarkEnd w:id="14"/>
    <w:p w:rsidR="00C41FF4" w:rsidRDefault="00C41FF4" w:rsidP="006D6144">
      <w:pPr>
        <w:pStyle w:val="Default"/>
        <w:spacing w:line="276" w:lineRule="auto"/>
        <w:ind w:left="539" w:right="482"/>
        <w:jc w:val="both"/>
        <w:rPr>
          <w:b/>
          <w:bCs/>
          <w:sz w:val="22"/>
          <w:szCs w:val="22"/>
        </w:rPr>
      </w:pPr>
    </w:p>
    <w:p w:rsidR="00587A95" w:rsidRDefault="00587A95" w:rsidP="006D6144">
      <w:pPr>
        <w:pStyle w:val="Default"/>
        <w:ind w:left="567"/>
        <w:rPr>
          <w:sz w:val="22"/>
          <w:szCs w:val="22"/>
        </w:rPr>
      </w:pPr>
      <w:r>
        <w:rPr>
          <w:b/>
          <w:bCs/>
          <w:sz w:val="22"/>
          <w:szCs w:val="22"/>
        </w:rPr>
        <w:t>Art</w:t>
      </w:r>
      <w:r w:rsidR="002344D4">
        <w:rPr>
          <w:b/>
          <w:bCs/>
          <w:sz w:val="22"/>
          <w:szCs w:val="22"/>
        </w:rPr>
        <w:t>.</w:t>
      </w:r>
      <w:r>
        <w:rPr>
          <w:b/>
          <w:bCs/>
          <w:sz w:val="22"/>
          <w:szCs w:val="22"/>
        </w:rPr>
        <w:t xml:space="preserve"> 9 – Titoli di preferenza </w:t>
      </w:r>
    </w:p>
    <w:p w:rsidR="00214058" w:rsidRDefault="00587A95" w:rsidP="00175AEB">
      <w:pPr>
        <w:tabs>
          <w:tab w:val="left" w:pos="4860"/>
        </w:tabs>
        <w:spacing w:line="276" w:lineRule="auto"/>
        <w:ind w:left="539" w:right="482"/>
        <w:jc w:val="both"/>
        <w:rPr>
          <w:sz w:val="22"/>
          <w:szCs w:val="22"/>
        </w:rPr>
      </w:pPr>
      <w:r>
        <w:rPr>
          <w:sz w:val="22"/>
          <w:szCs w:val="22"/>
        </w:rPr>
        <w:t xml:space="preserve">Ai fini della compilazione della graduatoria di cui al successivo articolo 11, a parità di merito, hanno </w:t>
      </w:r>
    </w:p>
    <w:p w:rsidR="007E7E43" w:rsidRDefault="007E7E43" w:rsidP="00175AEB">
      <w:pPr>
        <w:pStyle w:val="Default"/>
        <w:spacing w:line="276" w:lineRule="auto"/>
        <w:ind w:left="539" w:right="482"/>
        <w:jc w:val="both"/>
        <w:rPr>
          <w:sz w:val="22"/>
          <w:szCs w:val="22"/>
        </w:rPr>
      </w:pPr>
      <w:r>
        <w:rPr>
          <w:sz w:val="22"/>
          <w:szCs w:val="22"/>
        </w:rPr>
        <w:t xml:space="preserve">preferenza: </w:t>
      </w:r>
    </w:p>
    <w:p w:rsidR="007E7E43" w:rsidRDefault="007E7E43" w:rsidP="00E4383E">
      <w:pPr>
        <w:pStyle w:val="Default"/>
        <w:spacing w:line="276" w:lineRule="auto"/>
        <w:ind w:left="539" w:right="482"/>
        <w:jc w:val="both"/>
        <w:rPr>
          <w:sz w:val="22"/>
          <w:szCs w:val="22"/>
        </w:rPr>
      </w:pPr>
      <w:r>
        <w:rPr>
          <w:sz w:val="22"/>
          <w:szCs w:val="22"/>
        </w:rPr>
        <w:t xml:space="preserve">1) gli insigniti di medaglia al valor militare; </w:t>
      </w:r>
    </w:p>
    <w:p w:rsidR="007E7E43" w:rsidRDefault="007E7E43" w:rsidP="00E4383E">
      <w:pPr>
        <w:pStyle w:val="Default"/>
        <w:spacing w:line="276" w:lineRule="auto"/>
        <w:ind w:left="539" w:right="482"/>
        <w:jc w:val="both"/>
        <w:rPr>
          <w:sz w:val="22"/>
          <w:szCs w:val="22"/>
        </w:rPr>
      </w:pPr>
      <w:r>
        <w:rPr>
          <w:sz w:val="22"/>
          <w:szCs w:val="22"/>
        </w:rPr>
        <w:t xml:space="preserve">2) i mutilati ed invalidi di guerra ex combattenti; </w:t>
      </w:r>
    </w:p>
    <w:p w:rsidR="007E7E43" w:rsidRDefault="007E7E43" w:rsidP="00E4383E">
      <w:pPr>
        <w:pStyle w:val="Default"/>
        <w:spacing w:line="276" w:lineRule="auto"/>
        <w:ind w:left="539" w:right="482"/>
        <w:jc w:val="both"/>
        <w:rPr>
          <w:sz w:val="22"/>
          <w:szCs w:val="22"/>
        </w:rPr>
      </w:pPr>
      <w:r>
        <w:rPr>
          <w:sz w:val="22"/>
          <w:szCs w:val="22"/>
        </w:rPr>
        <w:lastRenderedPageBreak/>
        <w:t xml:space="preserve">3) i mutilati ed invalidi per fatto di guerra; </w:t>
      </w:r>
    </w:p>
    <w:p w:rsidR="007E7E43" w:rsidRDefault="007E7E43" w:rsidP="00E4383E">
      <w:pPr>
        <w:pStyle w:val="Default"/>
        <w:spacing w:line="276" w:lineRule="auto"/>
        <w:ind w:left="539" w:right="482"/>
        <w:jc w:val="both"/>
        <w:rPr>
          <w:sz w:val="22"/>
          <w:szCs w:val="22"/>
        </w:rPr>
      </w:pPr>
      <w:r>
        <w:rPr>
          <w:sz w:val="22"/>
          <w:szCs w:val="22"/>
        </w:rPr>
        <w:t xml:space="preserve">4) i mutilati ed invalidi per servizio nel settore pubblico e privato; </w:t>
      </w:r>
    </w:p>
    <w:p w:rsidR="007E7E43" w:rsidRDefault="007E7E43" w:rsidP="00E4383E">
      <w:pPr>
        <w:pStyle w:val="Default"/>
        <w:spacing w:line="276" w:lineRule="auto"/>
        <w:ind w:left="539" w:right="482"/>
        <w:jc w:val="both"/>
        <w:rPr>
          <w:sz w:val="22"/>
          <w:szCs w:val="22"/>
        </w:rPr>
      </w:pPr>
      <w:r>
        <w:rPr>
          <w:sz w:val="22"/>
          <w:szCs w:val="22"/>
        </w:rPr>
        <w:t xml:space="preserve">5) gli orfani di guerra; </w:t>
      </w:r>
    </w:p>
    <w:p w:rsidR="007E7E43" w:rsidRDefault="007E7E43" w:rsidP="00E4383E">
      <w:pPr>
        <w:pStyle w:val="Default"/>
        <w:spacing w:line="276" w:lineRule="auto"/>
        <w:ind w:left="539" w:right="482"/>
        <w:jc w:val="both"/>
        <w:rPr>
          <w:sz w:val="22"/>
          <w:szCs w:val="22"/>
        </w:rPr>
      </w:pPr>
      <w:r>
        <w:rPr>
          <w:sz w:val="22"/>
          <w:szCs w:val="22"/>
        </w:rPr>
        <w:t xml:space="preserve">6) gli orfani dei caduti per fatto di guerra; </w:t>
      </w:r>
    </w:p>
    <w:p w:rsidR="007E7E43" w:rsidRDefault="007E7E43" w:rsidP="00E4383E">
      <w:pPr>
        <w:pStyle w:val="Default"/>
        <w:spacing w:line="276" w:lineRule="auto"/>
        <w:ind w:left="539" w:right="482"/>
        <w:jc w:val="both"/>
        <w:rPr>
          <w:sz w:val="22"/>
          <w:szCs w:val="22"/>
        </w:rPr>
      </w:pPr>
      <w:r>
        <w:rPr>
          <w:sz w:val="22"/>
          <w:szCs w:val="22"/>
        </w:rPr>
        <w:t xml:space="preserve">7) gli orfani dei caduti per servizio nel settore pubblico e privato; </w:t>
      </w:r>
    </w:p>
    <w:p w:rsidR="007E7E43" w:rsidRDefault="007E7E43" w:rsidP="00E4383E">
      <w:pPr>
        <w:pStyle w:val="Default"/>
        <w:spacing w:line="276" w:lineRule="auto"/>
        <w:ind w:left="539" w:right="482"/>
        <w:jc w:val="both"/>
        <w:rPr>
          <w:sz w:val="22"/>
          <w:szCs w:val="22"/>
        </w:rPr>
      </w:pPr>
      <w:r>
        <w:rPr>
          <w:sz w:val="22"/>
          <w:szCs w:val="22"/>
        </w:rPr>
        <w:t xml:space="preserve">8) i feriti in combattimento; </w:t>
      </w:r>
    </w:p>
    <w:p w:rsidR="007E7E43" w:rsidRDefault="007E7E43" w:rsidP="00E4383E">
      <w:pPr>
        <w:pStyle w:val="Default"/>
        <w:spacing w:line="276" w:lineRule="auto"/>
        <w:ind w:left="539" w:right="482"/>
        <w:jc w:val="both"/>
        <w:rPr>
          <w:sz w:val="22"/>
          <w:szCs w:val="22"/>
        </w:rPr>
      </w:pPr>
      <w:r>
        <w:rPr>
          <w:sz w:val="22"/>
          <w:szCs w:val="22"/>
        </w:rPr>
        <w:t xml:space="preserve">9) gli insigniti di croce di guerra o di altra attestazione speciale di merito di guerra, nonché i capi di famiglia numerosa; </w:t>
      </w:r>
    </w:p>
    <w:p w:rsidR="007E7E43" w:rsidRDefault="007E7E43" w:rsidP="00E4383E">
      <w:pPr>
        <w:pStyle w:val="Default"/>
        <w:spacing w:line="276" w:lineRule="auto"/>
        <w:ind w:left="539" w:right="482"/>
        <w:jc w:val="both"/>
        <w:rPr>
          <w:sz w:val="22"/>
          <w:szCs w:val="22"/>
        </w:rPr>
      </w:pPr>
      <w:r>
        <w:rPr>
          <w:sz w:val="22"/>
          <w:szCs w:val="22"/>
        </w:rPr>
        <w:t xml:space="preserve">10) i figli dei mutilati e degli invalidi di guerra ex combattenti; </w:t>
      </w:r>
    </w:p>
    <w:p w:rsidR="007E7E43" w:rsidRDefault="007E7E43" w:rsidP="00E4383E">
      <w:pPr>
        <w:pStyle w:val="Default"/>
        <w:spacing w:line="276" w:lineRule="auto"/>
        <w:ind w:left="539" w:right="482"/>
        <w:jc w:val="both"/>
        <w:rPr>
          <w:sz w:val="22"/>
          <w:szCs w:val="22"/>
        </w:rPr>
      </w:pPr>
      <w:r>
        <w:rPr>
          <w:sz w:val="22"/>
          <w:szCs w:val="22"/>
        </w:rPr>
        <w:t xml:space="preserve">11) i figli dei mutilati e degli invalidi per fatto di guerra; </w:t>
      </w:r>
    </w:p>
    <w:p w:rsidR="007E7E43" w:rsidRDefault="007E7E43" w:rsidP="00E4383E">
      <w:pPr>
        <w:pStyle w:val="Default"/>
        <w:spacing w:line="276" w:lineRule="auto"/>
        <w:ind w:left="539" w:right="482"/>
        <w:jc w:val="both"/>
        <w:rPr>
          <w:sz w:val="22"/>
          <w:szCs w:val="22"/>
        </w:rPr>
      </w:pPr>
      <w:r>
        <w:rPr>
          <w:sz w:val="22"/>
          <w:szCs w:val="22"/>
        </w:rPr>
        <w:t xml:space="preserve">12) i figli dei mutilati e degli invalidi per servizio nel settore pubblico e privato; </w:t>
      </w:r>
    </w:p>
    <w:p w:rsidR="007E7E43" w:rsidRDefault="007E7E43" w:rsidP="00E4383E">
      <w:pPr>
        <w:pStyle w:val="Default"/>
        <w:spacing w:line="276" w:lineRule="auto"/>
        <w:ind w:left="539" w:right="482"/>
        <w:jc w:val="both"/>
        <w:rPr>
          <w:sz w:val="22"/>
          <w:szCs w:val="22"/>
        </w:rPr>
      </w:pPr>
      <w:r>
        <w:rPr>
          <w:sz w:val="22"/>
          <w:szCs w:val="22"/>
        </w:rPr>
        <w:t xml:space="preserve">13) i genitori vedovi non risposati, i coniugi non risposati e le sorelle ed i fratelli vedovi o non sposati dei caduti di guerra; </w:t>
      </w:r>
    </w:p>
    <w:p w:rsidR="007E7E43" w:rsidRDefault="007E7E43" w:rsidP="00E4383E">
      <w:pPr>
        <w:pStyle w:val="Default"/>
        <w:spacing w:line="276" w:lineRule="auto"/>
        <w:ind w:left="539" w:right="482"/>
        <w:jc w:val="both"/>
        <w:rPr>
          <w:sz w:val="22"/>
          <w:szCs w:val="22"/>
        </w:rPr>
      </w:pPr>
      <w:r>
        <w:rPr>
          <w:sz w:val="22"/>
          <w:szCs w:val="22"/>
        </w:rPr>
        <w:t xml:space="preserve">14) i genitori vedovi non risposati, i coniugi non risposati e le sorelle ed i fratelli vedovi o non sposati dei caduti per fatto di guerra; </w:t>
      </w:r>
    </w:p>
    <w:p w:rsidR="007E7E43" w:rsidRDefault="007E7E43" w:rsidP="00E4383E">
      <w:pPr>
        <w:pStyle w:val="Default"/>
        <w:spacing w:line="276" w:lineRule="auto"/>
        <w:ind w:left="539" w:right="482"/>
        <w:jc w:val="both"/>
        <w:rPr>
          <w:sz w:val="22"/>
          <w:szCs w:val="22"/>
        </w:rPr>
      </w:pPr>
      <w:r>
        <w:rPr>
          <w:sz w:val="22"/>
          <w:szCs w:val="22"/>
        </w:rPr>
        <w:t xml:space="preserve">15) i genitori vedovi non risposati, i coniugi non risposati e le sorelle ed i fratelli vedovi o non sposati dei caduti per servizio nel settore pubblico o privato; </w:t>
      </w:r>
    </w:p>
    <w:p w:rsidR="00214058" w:rsidRDefault="007E7E43" w:rsidP="00E4383E">
      <w:pPr>
        <w:tabs>
          <w:tab w:val="left" w:pos="4860"/>
        </w:tabs>
        <w:spacing w:line="276" w:lineRule="auto"/>
        <w:ind w:left="539" w:right="482"/>
        <w:jc w:val="both"/>
        <w:rPr>
          <w:sz w:val="22"/>
          <w:szCs w:val="22"/>
        </w:rPr>
      </w:pPr>
      <w:r>
        <w:rPr>
          <w:sz w:val="22"/>
          <w:szCs w:val="22"/>
        </w:rPr>
        <w:t>16) coloro che abbiano prestato servizio militare come combattenti</w:t>
      </w:r>
    </w:p>
    <w:p w:rsidR="00561F56" w:rsidRDefault="00561F56" w:rsidP="00E4383E">
      <w:pPr>
        <w:pStyle w:val="Default"/>
        <w:spacing w:line="276" w:lineRule="auto"/>
        <w:ind w:left="539" w:right="482"/>
        <w:jc w:val="both"/>
        <w:rPr>
          <w:sz w:val="22"/>
          <w:szCs w:val="22"/>
        </w:rPr>
      </w:pPr>
      <w:r>
        <w:rPr>
          <w:sz w:val="22"/>
          <w:szCs w:val="22"/>
        </w:rPr>
        <w:t xml:space="preserve">17) coloro che abbiano prestato lodevole servizio a qualunque titolo, per non meno di un anno nell'amministrazione che ha indetto il concorso; </w:t>
      </w:r>
    </w:p>
    <w:p w:rsidR="00561F56" w:rsidRDefault="00561F56" w:rsidP="00E4383E">
      <w:pPr>
        <w:pStyle w:val="Default"/>
        <w:spacing w:line="276" w:lineRule="auto"/>
        <w:ind w:left="539" w:right="482"/>
        <w:jc w:val="both"/>
        <w:rPr>
          <w:sz w:val="22"/>
          <w:szCs w:val="22"/>
        </w:rPr>
      </w:pPr>
      <w:r>
        <w:rPr>
          <w:sz w:val="22"/>
          <w:szCs w:val="22"/>
        </w:rPr>
        <w:t xml:space="preserve">18) i coniugati e i non coniugati con riguardo al numero dei figli a carico; </w:t>
      </w:r>
    </w:p>
    <w:p w:rsidR="00561F56" w:rsidRDefault="00561F56" w:rsidP="00E4383E">
      <w:pPr>
        <w:pStyle w:val="Default"/>
        <w:spacing w:line="276" w:lineRule="auto"/>
        <w:ind w:left="539" w:right="482"/>
        <w:jc w:val="both"/>
        <w:rPr>
          <w:sz w:val="22"/>
          <w:szCs w:val="22"/>
        </w:rPr>
      </w:pPr>
      <w:r>
        <w:rPr>
          <w:sz w:val="22"/>
          <w:szCs w:val="22"/>
        </w:rPr>
        <w:t xml:space="preserve">19) gli invalidi ed i mutilati civili; </w:t>
      </w:r>
    </w:p>
    <w:p w:rsidR="00214058" w:rsidRDefault="00561F56" w:rsidP="00E4383E">
      <w:pPr>
        <w:tabs>
          <w:tab w:val="left" w:pos="4860"/>
        </w:tabs>
        <w:spacing w:line="276" w:lineRule="auto"/>
        <w:ind w:left="539" w:right="482"/>
        <w:jc w:val="both"/>
        <w:rPr>
          <w:sz w:val="22"/>
          <w:szCs w:val="22"/>
        </w:rPr>
      </w:pPr>
      <w:r>
        <w:rPr>
          <w:sz w:val="22"/>
          <w:szCs w:val="22"/>
        </w:rPr>
        <w:t>20) militari volontari delle Forze armate congedati senza demerito al termine della ferma o rafferma.</w:t>
      </w:r>
    </w:p>
    <w:p w:rsidR="00214058" w:rsidRDefault="00214058" w:rsidP="00E4383E">
      <w:pPr>
        <w:tabs>
          <w:tab w:val="left" w:pos="4860"/>
        </w:tabs>
        <w:spacing w:line="276" w:lineRule="auto"/>
        <w:ind w:left="539" w:right="482"/>
        <w:jc w:val="both"/>
        <w:rPr>
          <w:sz w:val="22"/>
          <w:szCs w:val="22"/>
        </w:rPr>
      </w:pPr>
    </w:p>
    <w:p w:rsidR="00561F56" w:rsidRDefault="00561F56" w:rsidP="00E4383E">
      <w:pPr>
        <w:pStyle w:val="Default"/>
        <w:spacing w:line="276" w:lineRule="auto"/>
        <w:ind w:left="539" w:right="482"/>
        <w:jc w:val="both"/>
        <w:rPr>
          <w:sz w:val="22"/>
          <w:szCs w:val="22"/>
        </w:rPr>
      </w:pPr>
      <w:r>
        <w:rPr>
          <w:sz w:val="22"/>
          <w:szCs w:val="22"/>
        </w:rPr>
        <w:t xml:space="preserve">A parità di merito e di titoli indicati al comma 1 del presente articolo, la preferenza ai fini della suddetta graduatoria è determinata: </w:t>
      </w:r>
    </w:p>
    <w:p w:rsidR="00561F56" w:rsidRDefault="00561F56" w:rsidP="00E4383E">
      <w:pPr>
        <w:pStyle w:val="Default"/>
        <w:spacing w:line="276" w:lineRule="auto"/>
        <w:ind w:left="539" w:right="482"/>
        <w:jc w:val="both"/>
        <w:rPr>
          <w:sz w:val="22"/>
          <w:szCs w:val="22"/>
        </w:rPr>
      </w:pPr>
      <w:r>
        <w:rPr>
          <w:sz w:val="22"/>
          <w:szCs w:val="22"/>
        </w:rPr>
        <w:t xml:space="preserve">a) dal numero dei figli a carico, indipendentemente dal fatto che il candidato sia coniugato o meno; </w:t>
      </w:r>
    </w:p>
    <w:p w:rsidR="00561F56" w:rsidRDefault="00561F56" w:rsidP="00E4383E">
      <w:pPr>
        <w:pStyle w:val="Default"/>
        <w:spacing w:line="276" w:lineRule="auto"/>
        <w:ind w:left="539" w:right="482"/>
        <w:jc w:val="both"/>
        <w:rPr>
          <w:sz w:val="22"/>
          <w:szCs w:val="22"/>
        </w:rPr>
      </w:pPr>
      <w:r>
        <w:rPr>
          <w:sz w:val="22"/>
          <w:szCs w:val="22"/>
        </w:rPr>
        <w:t xml:space="preserve">b) dall'aver prestato lodevole servizio nelle amministrazioni pubbliche; </w:t>
      </w:r>
    </w:p>
    <w:p w:rsidR="00214058" w:rsidRDefault="00561F56" w:rsidP="00E4383E">
      <w:pPr>
        <w:tabs>
          <w:tab w:val="left" w:pos="4860"/>
        </w:tabs>
        <w:spacing w:line="276" w:lineRule="auto"/>
        <w:ind w:left="539" w:right="482"/>
        <w:jc w:val="both"/>
        <w:rPr>
          <w:sz w:val="22"/>
          <w:szCs w:val="22"/>
        </w:rPr>
      </w:pPr>
      <w:r>
        <w:rPr>
          <w:sz w:val="22"/>
          <w:szCs w:val="22"/>
        </w:rPr>
        <w:t>c) dalla minore età.</w:t>
      </w:r>
    </w:p>
    <w:p w:rsidR="00214058" w:rsidRDefault="00214058" w:rsidP="003F104A">
      <w:pPr>
        <w:tabs>
          <w:tab w:val="left" w:pos="4860"/>
        </w:tabs>
        <w:spacing w:line="276" w:lineRule="auto"/>
        <w:ind w:left="539" w:right="482"/>
        <w:jc w:val="both"/>
        <w:rPr>
          <w:sz w:val="22"/>
          <w:szCs w:val="22"/>
        </w:rPr>
      </w:pPr>
    </w:p>
    <w:p w:rsidR="002733B4" w:rsidRPr="00AB5EE7" w:rsidRDefault="002733B4" w:rsidP="002733B4">
      <w:pPr>
        <w:tabs>
          <w:tab w:val="left" w:pos="4860"/>
        </w:tabs>
        <w:spacing w:line="276" w:lineRule="auto"/>
        <w:ind w:left="539" w:right="482"/>
        <w:jc w:val="both"/>
        <w:rPr>
          <w:b/>
          <w:sz w:val="22"/>
          <w:szCs w:val="22"/>
        </w:rPr>
      </w:pPr>
      <w:r w:rsidRPr="00AB5EE7">
        <w:rPr>
          <w:b/>
          <w:sz w:val="22"/>
          <w:szCs w:val="22"/>
        </w:rPr>
        <w:t>Art. 1</w:t>
      </w:r>
      <w:r w:rsidR="002344D4">
        <w:rPr>
          <w:b/>
          <w:sz w:val="22"/>
          <w:szCs w:val="22"/>
        </w:rPr>
        <w:t>0</w:t>
      </w:r>
      <w:r w:rsidRPr="00AB5EE7">
        <w:rPr>
          <w:b/>
          <w:sz w:val="22"/>
          <w:szCs w:val="22"/>
        </w:rPr>
        <w:t xml:space="preserve"> - Graduatoria</w:t>
      </w:r>
    </w:p>
    <w:p w:rsidR="007F08D0" w:rsidRPr="00E06C8E" w:rsidRDefault="007F08D0" w:rsidP="00E4383E">
      <w:pPr>
        <w:pStyle w:val="Default"/>
        <w:spacing w:line="276" w:lineRule="auto"/>
        <w:ind w:left="539" w:right="482"/>
        <w:jc w:val="both"/>
        <w:rPr>
          <w:color w:val="auto"/>
          <w:kern w:val="3"/>
          <w:sz w:val="22"/>
          <w:szCs w:val="22"/>
        </w:rPr>
      </w:pPr>
      <w:r w:rsidRPr="00E06C8E">
        <w:rPr>
          <w:color w:val="auto"/>
          <w:kern w:val="3"/>
          <w:sz w:val="22"/>
          <w:szCs w:val="22"/>
        </w:rPr>
        <w:t xml:space="preserve">Al termine delle prove la commissione giudicatrice redige la graduatoria di merito provvisoria secondo l’ordine decrescente della votazione complessiva riportata da ciascun candidato idoneo, tenuto conto di eventuali titoli di preferenza di cui all’articolo precedente e costituita dalla somma in centesimi del punteggio attribuito ai titoli (studio, servizio e professionali) </w:t>
      </w:r>
      <w:r w:rsidR="006926F6">
        <w:rPr>
          <w:color w:val="auto"/>
          <w:kern w:val="3"/>
          <w:sz w:val="22"/>
          <w:szCs w:val="22"/>
        </w:rPr>
        <w:t>e del punteggio conseguito nella prova</w:t>
      </w:r>
      <w:r w:rsidR="0023070C">
        <w:rPr>
          <w:color w:val="auto"/>
          <w:kern w:val="3"/>
          <w:sz w:val="22"/>
          <w:szCs w:val="22"/>
        </w:rPr>
        <w:t xml:space="preserve"> </w:t>
      </w:r>
      <w:r w:rsidR="0023070C">
        <w:rPr>
          <w:bCs/>
          <w:sz w:val="22"/>
          <w:szCs w:val="22"/>
        </w:rPr>
        <w:t>pratica/scritta</w:t>
      </w:r>
      <w:r w:rsidR="0023070C" w:rsidRPr="00E06C8E">
        <w:rPr>
          <w:color w:val="auto"/>
          <w:kern w:val="3"/>
          <w:sz w:val="22"/>
          <w:szCs w:val="22"/>
        </w:rPr>
        <w:t xml:space="preserve"> </w:t>
      </w:r>
      <w:r w:rsidRPr="00E06C8E">
        <w:rPr>
          <w:color w:val="auto"/>
          <w:kern w:val="3"/>
          <w:sz w:val="22"/>
          <w:szCs w:val="22"/>
        </w:rPr>
        <w:t xml:space="preserve">e nel colloquio. </w:t>
      </w:r>
    </w:p>
    <w:p w:rsidR="006866B5" w:rsidRDefault="006866B5" w:rsidP="002344D4">
      <w:pPr>
        <w:pStyle w:val="Default"/>
        <w:spacing w:line="276" w:lineRule="auto"/>
        <w:ind w:right="482"/>
        <w:jc w:val="both"/>
        <w:rPr>
          <w:color w:val="auto"/>
          <w:kern w:val="3"/>
          <w:sz w:val="22"/>
          <w:szCs w:val="22"/>
        </w:rPr>
      </w:pPr>
    </w:p>
    <w:p w:rsidR="007F08D0" w:rsidRPr="00E06C8E" w:rsidRDefault="007F08D0" w:rsidP="00E4383E">
      <w:pPr>
        <w:pStyle w:val="Default"/>
        <w:spacing w:line="276" w:lineRule="auto"/>
        <w:ind w:left="539" w:right="482"/>
        <w:jc w:val="both"/>
        <w:rPr>
          <w:color w:val="auto"/>
          <w:kern w:val="3"/>
          <w:sz w:val="22"/>
          <w:szCs w:val="22"/>
        </w:rPr>
      </w:pPr>
      <w:r w:rsidRPr="00E06C8E">
        <w:rPr>
          <w:color w:val="auto"/>
          <w:kern w:val="3"/>
          <w:sz w:val="22"/>
          <w:szCs w:val="22"/>
        </w:rPr>
        <w:t xml:space="preserve">La graduatoria provvisoria adottata con Decreto del Presidente del Conservatorio è pubblicata all’Albo </w:t>
      </w:r>
      <w:r w:rsidR="00B10F9A">
        <w:rPr>
          <w:color w:val="auto"/>
          <w:kern w:val="3"/>
          <w:sz w:val="22"/>
          <w:szCs w:val="22"/>
        </w:rPr>
        <w:t>online</w:t>
      </w:r>
      <w:r w:rsidRPr="00E06C8E">
        <w:rPr>
          <w:color w:val="auto"/>
          <w:kern w:val="3"/>
          <w:sz w:val="22"/>
          <w:szCs w:val="22"/>
        </w:rPr>
        <w:t xml:space="preserve"> del sito</w:t>
      </w:r>
      <w:r w:rsidR="00B10F9A">
        <w:rPr>
          <w:color w:val="auto"/>
          <w:kern w:val="3"/>
          <w:sz w:val="22"/>
          <w:szCs w:val="22"/>
        </w:rPr>
        <w:t xml:space="preserve"> istituzionale</w:t>
      </w:r>
      <w:r w:rsidRPr="00E06C8E">
        <w:rPr>
          <w:color w:val="auto"/>
          <w:kern w:val="3"/>
          <w:sz w:val="22"/>
          <w:szCs w:val="22"/>
        </w:rPr>
        <w:t xml:space="preserve"> del Conservatorio di </w:t>
      </w:r>
      <w:r w:rsidR="00B10F9A">
        <w:rPr>
          <w:color w:val="auto"/>
          <w:kern w:val="3"/>
          <w:sz w:val="22"/>
          <w:szCs w:val="22"/>
        </w:rPr>
        <w:t>Padova</w:t>
      </w:r>
      <w:r w:rsidRPr="00E06C8E">
        <w:rPr>
          <w:color w:val="auto"/>
          <w:kern w:val="3"/>
          <w:sz w:val="22"/>
          <w:szCs w:val="22"/>
        </w:rPr>
        <w:t xml:space="preserve"> http://www.</w:t>
      </w:r>
      <w:r w:rsidR="00041F89">
        <w:rPr>
          <w:color w:val="auto"/>
          <w:kern w:val="3"/>
          <w:sz w:val="22"/>
          <w:szCs w:val="22"/>
        </w:rPr>
        <w:t>conservatoriopollini.it</w:t>
      </w:r>
      <w:r w:rsidRPr="00E06C8E">
        <w:rPr>
          <w:color w:val="auto"/>
          <w:kern w:val="3"/>
          <w:sz w:val="22"/>
          <w:szCs w:val="22"/>
        </w:rPr>
        <w:t xml:space="preserve">/ e sul sito web del </w:t>
      </w:r>
      <w:proofErr w:type="spellStart"/>
      <w:r w:rsidRPr="00E06C8E">
        <w:rPr>
          <w:color w:val="auto"/>
          <w:kern w:val="3"/>
          <w:sz w:val="22"/>
          <w:szCs w:val="22"/>
        </w:rPr>
        <w:t>Cineca</w:t>
      </w:r>
      <w:proofErr w:type="spellEnd"/>
      <w:r w:rsidRPr="00E06C8E">
        <w:rPr>
          <w:color w:val="auto"/>
          <w:kern w:val="3"/>
          <w:sz w:val="22"/>
          <w:szCs w:val="22"/>
        </w:rPr>
        <w:t xml:space="preserve"> http://afam.miur.it. </w:t>
      </w:r>
    </w:p>
    <w:p w:rsidR="007F08D0" w:rsidRPr="00E06C8E" w:rsidRDefault="007F08D0" w:rsidP="00E4383E">
      <w:pPr>
        <w:pStyle w:val="Default"/>
        <w:spacing w:line="276" w:lineRule="auto"/>
        <w:ind w:left="539" w:right="482"/>
        <w:jc w:val="both"/>
        <w:rPr>
          <w:color w:val="auto"/>
          <w:kern w:val="3"/>
          <w:sz w:val="22"/>
          <w:szCs w:val="22"/>
        </w:rPr>
      </w:pPr>
      <w:r w:rsidRPr="00E06C8E">
        <w:rPr>
          <w:color w:val="auto"/>
          <w:kern w:val="3"/>
          <w:sz w:val="22"/>
          <w:szCs w:val="22"/>
        </w:rPr>
        <w:t xml:space="preserve">Entro 5 giorni dalla data di pubblicazione possono essere presentati, in carta semplice, con istanza motivata rivolta al Presidente del Conservatorio, reclami per eventuali errori materiali. </w:t>
      </w:r>
    </w:p>
    <w:p w:rsidR="007F08D0" w:rsidRPr="00E06C8E" w:rsidRDefault="007F08D0" w:rsidP="00E4383E">
      <w:pPr>
        <w:pStyle w:val="Default"/>
        <w:spacing w:line="276" w:lineRule="auto"/>
        <w:ind w:left="539" w:right="482"/>
        <w:jc w:val="both"/>
        <w:rPr>
          <w:color w:val="auto"/>
          <w:kern w:val="3"/>
          <w:sz w:val="22"/>
          <w:szCs w:val="22"/>
        </w:rPr>
      </w:pPr>
      <w:r w:rsidRPr="00E06C8E">
        <w:rPr>
          <w:color w:val="auto"/>
          <w:kern w:val="3"/>
          <w:sz w:val="22"/>
          <w:szCs w:val="22"/>
        </w:rPr>
        <w:t xml:space="preserve">Esaurite tali fasi, il Presidente del Conservatorio, che potrà anche procedere alle rettifiche di eventuali errori materiali anche d’ufficio in sede di autotutela e senza darne comunicazione agli interessati, procede all’approvazione in via definitiva della graduatoria e alla sua immediata pubblicazione all’Albo </w:t>
      </w:r>
      <w:r w:rsidR="00B10F9A">
        <w:rPr>
          <w:color w:val="auto"/>
          <w:kern w:val="3"/>
          <w:sz w:val="22"/>
          <w:szCs w:val="22"/>
        </w:rPr>
        <w:t>online</w:t>
      </w:r>
      <w:r w:rsidRPr="00E06C8E">
        <w:rPr>
          <w:color w:val="auto"/>
          <w:kern w:val="3"/>
          <w:sz w:val="22"/>
          <w:szCs w:val="22"/>
        </w:rPr>
        <w:t xml:space="preserve"> </w:t>
      </w:r>
      <w:r w:rsidR="004F694D" w:rsidRPr="00E06C8E">
        <w:rPr>
          <w:color w:val="auto"/>
          <w:kern w:val="3"/>
          <w:sz w:val="22"/>
          <w:szCs w:val="22"/>
        </w:rPr>
        <w:t>del sito istituzionale https://www.</w:t>
      </w:r>
      <w:r w:rsidR="00041F89">
        <w:rPr>
          <w:color w:val="auto"/>
          <w:kern w:val="3"/>
          <w:sz w:val="22"/>
          <w:szCs w:val="22"/>
        </w:rPr>
        <w:t>conservatoriopollini.i</w:t>
      </w:r>
      <w:r w:rsidR="004F694D" w:rsidRPr="00E06C8E">
        <w:rPr>
          <w:color w:val="auto"/>
          <w:kern w:val="3"/>
          <w:sz w:val="22"/>
          <w:szCs w:val="22"/>
        </w:rPr>
        <w:t>t e nel sito AFAM-MIUR https://afam.miur.it/sito/bandi.html.</w:t>
      </w:r>
      <w:r w:rsidRPr="00E06C8E">
        <w:rPr>
          <w:color w:val="auto"/>
          <w:kern w:val="3"/>
          <w:sz w:val="22"/>
          <w:szCs w:val="22"/>
        </w:rPr>
        <w:t xml:space="preserve"> </w:t>
      </w:r>
    </w:p>
    <w:p w:rsidR="007F08D0" w:rsidRPr="00E06C8E" w:rsidRDefault="007F08D0" w:rsidP="00E4383E">
      <w:pPr>
        <w:pStyle w:val="Default"/>
        <w:spacing w:line="276" w:lineRule="auto"/>
        <w:ind w:left="539" w:right="482"/>
        <w:jc w:val="both"/>
        <w:rPr>
          <w:color w:val="auto"/>
          <w:kern w:val="3"/>
          <w:sz w:val="22"/>
          <w:szCs w:val="22"/>
        </w:rPr>
      </w:pPr>
      <w:r w:rsidRPr="00E06C8E">
        <w:rPr>
          <w:color w:val="auto"/>
          <w:kern w:val="3"/>
          <w:sz w:val="22"/>
          <w:szCs w:val="22"/>
        </w:rPr>
        <w:lastRenderedPageBreak/>
        <w:t xml:space="preserve">La graduatoria ha validità biennale e potrà essere utilizzata per le disponibilità che si dovessero rendere necessarie. </w:t>
      </w:r>
    </w:p>
    <w:p w:rsidR="007F08D0" w:rsidRDefault="007F08D0" w:rsidP="00E4383E">
      <w:pPr>
        <w:tabs>
          <w:tab w:val="left" w:pos="4860"/>
        </w:tabs>
        <w:spacing w:line="276" w:lineRule="auto"/>
        <w:ind w:left="539" w:right="482"/>
        <w:jc w:val="both"/>
        <w:rPr>
          <w:sz w:val="22"/>
          <w:szCs w:val="22"/>
        </w:rPr>
      </w:pPr>
      <w:r>
        <w:rPr>
          <w:sz w:val="22"/>
          <w:szCs w:val="22"/>
        </w:rPr>
        <w:t>È garantito l'accesso agli atti della presente procedura ai sensi della L. 241/1990 e successive modifiche e integrazioni.</w:t>
      </w:r>
    </w:p>
    <w:p w:rsidR="002733B4" w:rsidRDefault="002733B4" w:rsidP="002733B4">
      <w:pPr>
        <w:tabs>
          <w:tab w:val="left" w:pos="4860"/>
        </w:tabs>
        <w:spacing w:line="276" w:lineRule="auto"/>
        <w:ind w:left="539" w:right="482"/>
        <w:jc w:val="both"/>
        <w:rPr>
          <w:sz w:val="22"/>
          <w:szCs w:val="22"/>
        </w:rPr>
      </w:pPr>
    </w:p>
    <w:p w:rsidR="002733B4" w:rsidRPr="00BD1805" w:rsidRDefault="002733B4" w:rsidP="002733B4">
      <w:pPr>
        <w:tabs>
          <w:tab w:val="left" w:pos="4860"/>
        </w:tabs>
        <w:spacing w:line="276" w:lineRule="auto"/>
        <w:ind w:left="539" w:right="482"/>
        <w:jc w:val="both"/>
        <w:rPr>
          <w:b/>
          <w:sz w:val="22"/>
          <w:szCs w:val="22"/>
        </w:rPr>
      </w:pPr>
      <w:r w:rsidRPr="00BD1805">
        <w:rPr>
          <w:b/>
          <w:sz w:val="22"/>
          <w:szCs w:val="22"/>
        </w:rPr>
        <w:t>Art. 1</w:t>
      </w:r>
      <w:r w:rsidR="002344D4">
        <w:rPr>
          <w:b/>
          <w:sz w:val="22"/>
          <w:szCs w:val="22"/>
        </w:rPr>
        <w:t>1</w:t>
      </w:r>
      <w:r w:rsidRPr="00BD1805">
        <w:rPr>
          <w:b/>
          <w:sz w:val="22"/>
          <w:szCs w:val="22"/>
        </w:rPr>
        <w:t xml:space="preserve"> - Ricorsi - Accesso ai documenti amministrativi – Responsabile del Procedimento </w:t>
      </w:r>
    </w:p>
    <w:p w:rsidR="002733B4" w:rsidRDefault="002733B4" w:rsidP="00E06C8E">
      <w:pPr>
        <w:tabs>
          <w:tab w:val="left" w:pos="4860"/>
        </w:tabs>
        <w:spacing w:line="276" w:lineRule="auto"/>
        <w:ind w:left="539" w:right="482"/>
        <w:jc w:val="both"/>
        <w:rPr>
          <w:sz w:val="22"/>
          <w:szCs w:val="22"/>
        </w:rPr>
      </w:pPr>
      <w:r w:rsidRPr="002344D4">
        <w:rPr>
          <w:b/>
          <w:sz w:val="22"/>
          <w:szCs w:val="22"/>
        </w:rPr>
        <w:t>1.</w:t>
      </w:r>
      <w:r w:rsidRPr="00BD1805">
        <w:rPr>
          <w:sz w:val="22"/>
          <w:szCs w:val="22"/>
        </w:rPr>
        <w:t xml:space="preserve"> Avverso i provvedimenti che dichiarino l’inammissibilità della domanda di partecipazione alla procedura selettiva, l’esclusione dalla stessa e la graduatoria definitiva, dopo aver esperito domanda di riesame al Presidente avverso errori materiali od omissioni entro 5 giorni a decorrere dalla data di pubblicazione, è ammesso ricorso giurisdizionale al TAR Veneto entro 60 giorni oppure il ricorso straordinario al Presidente della Repubblica, entro 120 giorni dalla da</w:t>
      </w:r>
      <w:r>
        <w:rPr>
          <w:sz w:val="22"/>
          <w:szCs w:val="22"/>
        </w:rPr>
        <w:t>ta di pubblicazione all’Albo on</w:t>
      </w:r>
      <w:r w:rsidRPr="00BD1805">
        <w:rPr>
          <w:sz w:val="22"/>
          <w:szCs w:val="22"/>
        </w:rPr>
        <w:t xml:space="preserve">line </w:t>
      </w:r>
      <w:r w:rsidR="006A7657">
        <w:rPr>
          <w:sz w:val="22"/>
          <w:szCs w:val="22"/>
        </w:rPr>
        <w:t xml:space="preserve">del sito istituzionale http://www.conservatoriopollini.it </w:t>
      </w:r>
      <w:r>
        <w:rPr>
          <w:sz w:val="22"/>
          <w:szCs w:val="22"/>
        </w:rPr>
        <w:t>e nel sito AFAM-MIUR</w:t>
      </w:r>
      <w:r w:rsidRPr="00BD1805">
        <w:rPr>
          <w:sz w:val="22"/>
          <w:szCs w:val="22"/>
        </w:rPr>
        <w:t xml:space="preserve"> https://afam.miur.it/sito/bandi.html. </w:t>
      </w:r>
    </w:p>
    <w:p w:rsidR="00FB26A2" w:rsidRDefault="00FB26A2" w:rsidP="00FB26A2">
      <w:pPr>
        <w:tabs>
          <w:tab w:val="left" w:pos="4860"/>
        </w:tabs>
        <w:spacing w:line="276" w:lineRule="auto"/>
        <w:ind w:left="539" w:right="482"/>
        <w:jc w:val="both"/>
        <w:rPr>
          <w:sz w:val="22"/>
          <w:szCs w:val="22"/>
        </w:rPr>
      </w:pPr>
      <w:r w:rsidRPr="002344D4">
        <w:rPr>
          <w:b/>
          <w:sz w:val="22"/>
          <w:szCs w:val="22"/>
        </w:rPr>
        <w:t>2.</w:t>
      </w:r>
      <w:r>
        <w:rPr>
          <w:sz w:val="22"/>
          <w:szCs w:val="22"/>
        </w:rPr>
        <w:t xml:space="preserve"> La C</w:t>
      </w:r>
      <w:r w:rsidRPr="00BD1805">
        <w:rPr>
          <w:sz w:val="22"/>
          <w:szCs w:val="22"/>
        </w:rPr>
        <w:t xml:space="preserve">ommissione del concorso e il Presidente del Conservatorio, nell’ambito delle rispettive competenze nella </w:t>
      </w:r>
      <w:r>
        <w:rPr>
          <w:sz w:val="22"/>
          <w:szCs w:val="22"/>
        </w:rPr>
        <w:t>procedura oggetto del presente B</w:t>
      </w:r>
      <w:r w:rsidRPr="00BD1805">
        <w:rPr>
          <w:sz w:val="22"/>
          <w:szCs w:val="22"/>
        </w:rPr>
        <w:t xml:space="preserve">ando, possono agire d’ufficio in qualsiasi momento </w:t>
      </w:r>
    </w:p>
    <w:p w:rsidR="00FB26A2" w:rsidRDefault="00FB26A2" w:rsidP="00FB26A2">
      <w:pPr>
        <w:tabs>
          <w:tab w:val="left" w:pos="4860"/>
        </w:tabs>
        <w:spacing w:line="276" w:lineRule="auto"/>
        <w:ind w:left="539" w:right="482"/>
        <w:jc w:val="both"/>
        <w:rPr>
          <w:sz w:val="22"/>
          <w:szCs w:val="22"/>
        </w:rPr>
      </w:pPr>
      <w:r w:rsidRPr="00BD1805">
        <w:rPr>
          <w:sz w:val="22"/>
          <w:szCs w:val="22"/>
        </w:rPr>
        <w:t xml:space="preserve">dello svolgimento della procedura selettiva per la correzione di errori materiali eventualmente riscontrati o in autotutela, anche senza darne informazione agli interessati. </w:t>
      </w:r>
    </w:p>
    <w:p w:rsidR="002733B4" w:rsidRDefault="002733B4" w:rsidP="002733B4">
      <w:pPr>
        <w:tabs>
          <w:tab w:val="left" w:pos="4860"/>
        </w:tabs>
        <w:spacing w:line="276" w:lineRule="auto"/>
        <w:ind w:left="539" w:right="482"/>
        <w:jc w:val="both"/>
        <w:rPr>
          <w:sz w:val="22"/>
          <w:szCs w:val="22"/>
        </w:rPr>
      </w:pPr>
      <w:r w:rsidRPr="002344D4">
        <w:rPr>
          <w:b/>
          <w:sz w:val="22"/>
          <w:szCs w:val="22"/>
        </w:rPr>
        <w:t>3.</w:t>
      </w:r>
      <w:r w:rsidRPr="00BD1805">
        <w:rPr>
          <w:sz w:val="22"/>
          <w:szCs w:val="22"/>
        </w:rPr>
        <w:t xml:space="preserve"> I candidati, il cui ricorso sia pendente avverso provvedimenti della procedura selettiva in atto, vengono inseriti con riserva nella relativa graduatoria ed avranno titolo alla stipula del contratto a tempo determinato soltanto al momento in cui la riserva verrà sciolta in senso a loro favorevole nel periodo di validità della graduatoria. </w:t>
      </w:r>
    </w:p>
    <w:p w:rsidR="002733B4" w:rsidRDefault="002733B4" w:rsidP="002733B4">
      <w:pPr>
        <w:tabs>
          <w:tab w:val="left" w:pos="4860"/>
        </w:tabs>
        <w:spacing w:line="276" w:lineRule="auto"/>
        <w:ind w:left="539" w:right="482"/>
        <w:jc w:val="both"/>
        <w:rPr>
          <w:sz w:val="22"/>
          <w:szCs w:val="22"/>
        </w:rPr>
      </w:pPr>
      <w:r w:rsidRPr="002344D4">
        <w:rPr>
          <w:b/>
          <w:sz w:val="22"/>
          <w:szCs w:val="22"/>
        </w:rPr>
        <w:t>4.</w:t>
      </w:r>
      <w:r w:rsidRPr="00BD1805">
        <w:rPr>
          <w:sz w:val="22"/>
          <w:szCs w:val="22"/>
        </w:rPr>
        <w:t xml:space="preserve"> Ai fini dell’applicazione </w:t>
      </w:r>
      <w:r>
        <w:rPr>
          <w:sz w:val="22"/>
          <w:szCs w:val="22"/>
        </w:rPr>
        <w:t>delle disposizioni di cui alla L</w:t>
      </w:r>
      <w:r w:rsidRPr="00BD1805">
        <w:rPr>
          <w:sz w:val="22"/>
          <w:szCs w:val="22"/>
        </w:rPr>
        <w:t>egge 7 agosto 1990 n. 241, sarà adottata ogni opportuna iniziativa per consentire l’accesso ad atti e documenti che riguardino la posizione</w:t>
      </w:r>
      <w:r>
        <w:rPr>
          <w:sz w:val="22"/>
          <w:szCs w:val="22"/>
        </w:rPr>
        <w:t xml:space="preserve"> degli interessati.</w:t>
      </w:r>
    </w:p>
    <w:p w:rsidR="002733B4" w:rsidRDefault="002733B4" w:rsidP="002733B4">
      <w:pPr>
        <w:tabs>
          <w:tab w:val="left" w:pos="4860"/>
        </w:tabs>
        <w:spacing w:line="276" w:lineRule="auto"/>
        <w:ind w:left="539" w:right="482"/>
        <w:jc w:val="both"/>
        <w:rPr>
          <w:sz w:val="22"/>
          <w:szCs w:val="22"/>
        </w:rPr>
      </w:pPr>
      <w:r w:rsidRPr="002344D4">
        <w:rPr>
          <w:b/>
          <w:sz w:val="22"/>
          <w:szCs w:val="22"/>
        </w:rPr>
        <w:t>5.</w:t>
      </w:r>
      <w:r w:rsidRPr="00BD1805">
        <w:rPr>
          <w:sz w:val="22"/>
          <w:szCs w:val="22"/>
        </w:rPr>
        <w:t xml:space="preserve"> Il Responsabile del procedimento della presente procedura selettiva pubblica è individuato nel Direttore Amministrativo del Conservatorio di Musica di </w:t>
      </w:r>
      <w:r>
        <w:rPr>
          <w:sz w:val="22"/>
          <w:szCs w:val="22"/>
        </w:rPr>
        <w:t>Padova</w:t>
      </w:r>
      <w:r w:rsidRPr="00BD1805">
        <w:rPr>
          <w:sz w:val="22"/>
          <w:szCs w:val="22"/>
        </w:rPr>
        <w:t>.</w:t>
      </w:r>
    </w:p>
    <w:p w:rsidR="006A7657" w:rsidRDefault="006A7657" w:rsidP="00FB26A2">
      <w:pPr>
        <w:tabs>
          <w:tab w:val="left" w:pos="4860"/>
        </w:tabs>
        <w:spacing w:line="276" w:lineRule="auto"/>
        <w:ind w:right="482"/>
        <w:jc w:val="both"/>
        <w:rPr>
          <w:b/>
          <w:sz w:val="22"/>
          <w:szCs w:val="22"/>
        </w:rPr>
      </w:pPr>
    </w:p>
    <w:p w:rsidR="002733B4" w:rsidRPr="00F8608A" w:rsidRDefault="002733B4" w:rsidP="002733B4">
      <w:pPr>
        <w:tabs>
          <w:tab w:val="left" w:pos="4860"/>
        </w:tabs>
        <w:spacing w:line="276" w:lineRule="auto"/>
        <w:ind w:left="539" w:right="482"/>
        <w:jc w:val="both"/>
        <w:rPr>
          <w:b/>
          <w:sz w:val="22"/>
          <w:szCs w:val="22"/>
        </w:rPr>
      </w:pPr>
      <w:r w:rsidRPr="00F8608A">
        <w:rPr>
          <w:b/>
          <w:sz w:val="22"/>
          <w:szCs w:val="22"/>
        </w:rPr>
        <w:t>Art. 1</w:t>
      </w:r>
      <w:r w:rsidR="002344D4">
        <w:rPr>
          <w:b/>
          <w:sz w:val="22"/>
          <w:szCs w:val="22"/>
        </w:rPr>
        <w:t>2</w:t>
      </w:r>
      <w:r w:rsidRPr="00F8608A">
        <w:rPr>
          <w:b/>
          <w:sz w:val="22"/>
          <w:szCs w:val="22"/>
        </w:rPr>
        <w:t xml:space="preserve"> - Assunzione in servizio</w:t>
      </w:r>
    </w:p>
    <w:p w:rsidR="006D3675" w:rsidRDefault="002733B4" w:rsidP="002733B4">
      <w:pPr>
        <w:tabs>
          <w:tab w:val="left" w:pos="4860"/>
        </w:tabs>
        <w:spacing w:line="276" w:lineRule="auto"/>
        <w:ind w:left="539" w:right="482"/>
        <w:jc w:val="both"/>
        <w:rPr>
          <w:sz w:val="22"/>
          <w:szCs w:val="22"/>
        </w:rPr>
      </w:pPr>
      <w:r w:rsidRPr="002344D4">
        <w:rPr>
          <w:b/>
          <w:sz w:val="22"/>
          <w:szCs w:val="22"/>
        </w:rPr>
        <w:t>1.</w:t>
      </w:r>
      <w:r>
        <w:rPr>
          <w:sz w:val="22"/>
          <w:szCs w:val="22"/>
        </w:rPr>
        <w:t xml:space="preserve"> </w:t>
      </w:r>
      <w:bookmarkStart w:id="15" w:name="_Hlk95314436"/>
      <w:r w:rsidR="002344D4" w:rsidRPr="002344D4">
        <w:rPr>
          <w:sz w:val="22"/>
          <w:szCs w:val="22"/>
        </w:rPr>
        <w:t>Per i posti vacanti o disponibili, il Conservatorio provvederà alla stipula dei contratti individuali di lavoro a tempo determinato, secondo la graduatoria</w:t>
      </w:r>
      <w:r w:rsidR="006D3675">
        <w:rPr>
          <w:sz w:val="22"/>
          <w:szCs w:val="22"/>
        </w:rPr>
        <w:t xml:space="preserve">. </w:t>
      </w:r>
    </w:p>
    <w:bookmarkEnd w:id="15"/>
    <w:p w:rsidR="002733B4" w:rsidRDefault="002733B4" w:rsidP="002733B4">
      <w:pPr>
        <w:tabs>
          <w:tab w:val="left" w:pos="4860"/>
        </w:tabs>
        <w:spacing w:line="276" w:lineRule="auto"/>
        <w:ind w:left="539" w:right="482"/>
        <w:jc w:val="both"/>
        <w:rPr>
          <w:sz w:val="22"/>
          <w:szCs w:val="22"/>
        </w:rPr>
      </w:pPr>
      <w:r w:rsidRPr="002344D4">
        <w:rPr>
          <w:b/>
          <w:sz w:val="22"/>
          <w:szCs w:val="22"/>
        </w:rPr>
        <w:t>2.</w:t>
      </w:r>
      <w:r w:rsidRPr="00C475DB">
        <w:rPr>
          <w:sz w:val="22"/>
          <w:szCs w:val="22"/>
        </w:rPr>
        <w:t xml:space="preserve"> Il candidato sarà inquadrato nel profilo</w:t>
      </w:r>
      <w:r>
        <w:rPr>
          <w:sz w:val="22"/>
          <w:szCs w:val="22"/>
        </w:rPr>
        <w:t xml:space="preserve"> di</w:t>
      </w:r>
      <w:r w:rsidRPr="00C475DB">
        <w:rPr>
          <w:sz w:val="22"/>
          <w:szCs w:val="22"/>
        </w:rPr>
        <w:t xml:space="preserve"> </w:t>
      </w:r>
      <w:r w:rsidR="00AF76EF">
        <w:rPr>
          <w:sz w:val="22"/>
          <w:szCs w:val="22"/>
        </w:rPr>
        <w:t>Assistente</w:t>
      </w:r>
      <w:r w:rsidRPr="00C475DB">
        <w:rPr>
          <w:sz w:val="22"/>
          <w:szCs w:val="22"/>
        </w:rPr>
        <w:t xml:space="preserve"> </w:t>
      </w:r>
      <w:r w:rsidR="00175AEB">
        <w:rPr>
          <w:sz w:val="22"/>
          <w:szCs w:val="22"/>
        </w:rPr>
        <w:t xml:space="preserve">- </w:t>
      </w:r>
      <w:r>
        <w:rPr>
          <w:sz w:val="22"/>
          <w:szCs w:val="22"/>
        </w:rPr>
        <w:t>a</w:t>
      </w:r>
      <w:r w:rsidRPr="00C475DB">
        <w:rPr>
          <w:sz w:val="22"/>
          <w:szCs w:val="22"/>
        </w:rPr>
        <w:t xml:space="preserve">rea </w:t>
      </w:r>
      <w:r>
        <w:rPr>
          <w:sz w:val="22"/>
          <w:szCs w:val="22"/>
        </w:rPr>
        <w:t>II</w:t>
      </w:r>
      <w:r w:rsidR="00175AEB">
        <w:rPr>
          <w:sz w:val="22"/>
          <w:szCs w:val="22"/>
        </w:rPr>
        <w:t xml:space="preserve"> </w:t>
      </w:r>
      <w:r w:rsidRPr="00C475DB">
        <w:rPr>
          <w:sz w:val="22"/>
          <w:szCs w:val="22"/>
        </w:rPr>
        <w:t>del C</w:t>
      </w:r>
      <w:r>
        <w:rPr>
          <w:sz w:val="22"/>
          <w:szCs w:val="22"/>
        </w:rPr>
        <w:t>.</w:t>
      </w:r>
      <w:r w:rsidRPr="00C475DB">
        <w:rPr>
          <w:sz w:val="22"/>
          <w:szCs w:val="22"/>
        </w:rPr>
        <w:t>C</w:t>
      </w:r>
      <w:r>
        <w:rPr>
          <w:sz w:val="22"/>
          <w:szCs w:val="22"/>
        </w:rPr>
        <w:t>.</w:t>
      </w:r>
      <w:r w:rsidRPr="00C475DB">
        <w:rPr>
          <w:sz w:val="22"/>
          <w:szCs w:val="22"/>
        </w:rPr>
        <w:t>N</w:t>
      </w:r>
      <w:r>
        <w:rPr>
          <w:sz w:val="22"/>
          <w:szCs w:val="22"/>
        </w:rPr>
        <w:t>.</w:t>
      </w:r>
      <w:r w:rsidRPr="00C475DB">
        <w:rPr>
          <w:sz w:val="22"/>
          <w:szCs w:val="22"/>
        </w:rPr>
        <w:t>L</w:t>
      </w:r>
      <w:r>
        <w:rPr>
          <w:sz w:val="22"/>
          <w:szCs w:val="22"/>
        </w:rPr>
        <w:t>.</w:t>
      </w:r>
      <w:r w:rsidRPr="00C475DB">
        <w:rPr>
          <w:sz w:val="22"/>
          <w:szCs w:val="22"/>
        </w:rPr>
        <w:t xml:space="preserve">, “Istruzione e Ricerca”, del 19 aprile 2018. Al nuovo assunto sarà attribuita la posizione economica, oltre gli assegni spettanti, a norma delle vigenti disposizioni legislative e contrattuali. </w:t>
      </w:r>
    </w:p>
    <w:p w:rsidR="003E6718" w:rsidRDefault="002733B4" w:rsidP="002733B4">
      <w:pPr>
        <w:tabs>
          <w:tab w:val="left" w:pos="4860"/>
        </w:tabs>
        <w:spacing w:line="276" w:lineRule="auto"/>
        <w:ind w:left="539" w:right="482"/>
        <w:jc w:val="both"/>
        <w:rPr>
          <w:sz w:val="22"/>
          <w:szCs w:val="22"/>
        </w:rPr>
      </w:pPr>
      <w:r w:rsidRPr="002344D4">
        <w:rPr>
          <w:b/>
          <w:sz w:val="22"/>
          <w:szCs w:val="22"/>
        </w:rPr>
        <w:t>3.</w:t>
      </w:r>
      <w:r w:rsidRPr="00C475DB">
        <w:rPr>
          <w:sz w:val="22"/>
          <w:szCs w:val="22"/>
        </w:rPr>
        <w:t xml:space="preserve"> La decorrenza giuridica ed economica sarà dalla data di effettiva assunzione in servizio</w:t>
      </w:r>
      <w:r w:rsidR="007506B6">
        <w:rPr>
          <w:sz w:val="22"/>
          <w:szCs w:val="22"/>
        </w:rPr>
        <w:t xml:space="preserve"> e dopo la presentazione di tutta la documentazione di rito</w:t>
      </w:r>
      <w:r w:rsidRPr="00C475DB">
        <w:rPr>
          <w:sz w:val="22"/>
          <w:szCs w:val="22"/>
        </w:rPr>
        <w:t xml:space="preserve">. </w:t>
      </w:r>
    </w:p>
    <w:p w:rsidR="002733B4" w:rsidRDefault="002733B4" w:rsidP="002733B4">
      <w:pPr>
        <w:tabs>
          <w:tab w:val="left" w:pos="4860"/>
        </w:tabs>
        <w:spacing w:line="276" w:lineRule="auto"/>
        <w:ind w:left="539" w:right="482"/>
        <w:jc w:val="both"/>
        <w:rPr>
          <w:sz w:val="22"/>
          <w:szCs w:val="22"/>
        </w:rPr>
      </w:pPr>
      <w:r w:rsidRPr="002344D4">
        <w:rPr>
          <w:b/>
          <w:sz w:val="22"/>
          <w:szCs w:val="22"/>
        </w:rPr>
        <w:t>4.</w:t>
      </w:r>
      <w:r w:rsidRPr="00C475DB">
        <w:rPr>
          <w:sz w:val="22"/>
          <w:szCs w:val="22"/>
        </w:rPr>
        <w:t xml:space="preserve"> La mancata presentazione, senza giustificato motivo, nel giorno indicato per la stipula del contratto individuale di lavoro a tempo determinato implica la decadenza del relativo diritto ed il depennamento dalla graduatoria. </w:t>
      </w:r>
    </w:p>
    <w:p w:rsidR="002733B4" w:rsidRDefault="002733B4" w:rsidP="002733B4">
      <w:pPr>
        <w:tabs>
          <w:tab w:val="left" w:pos="4860"/>
        </w:tabs>
        <w:spacing w:line="276" w:lineRule="auto"/>
        <w:ind w:left="539" w:right="482"/>
        <w:jc w:val="both"/>
        <w:rPr>
          <w:sz w:val="22"/>
          <w:szCs w:val="22"/>
        </w:rPr>
      </w:pPr>
      <w:r w:rsidRPr="002344D4">
        <w:rPr>
          <w:b/>
          <w:sz w:val="22"/>
          <w:szCs w:val="22"/>
        </w:rPr>
        <w:t>5.</w:t>
      </w:r>
      <w:r w:rsidRPr="00C475DB">
        <w:rPr>
          <w:sz w:val="22"/>
          <w:szCs w:val="22"/>
        </w:rPr>
        <w:t xml:space="preserve"> Qualora il candidato individuato quale destinatario del contratto di lavoro a tempo determinato assumesse servizio, per giustificato motivo, con ritardo sul termine prefissatogli, gli effetti economici decorreranno dal giorno di presa di servizio. </w:t>
      </w:r>
    </w:p>
    <w:p w:rsidR="002733B4" w:rsidRDefault="002733B4" w:rsidP="002733B4">
      <w:pPr>
        <w:tabs>
          <w:tab w:val="left" w:pos="4860"/>
        </w:tabs>
        <w:spacing w:line="276" w:lineRule="auto"/>
        <w:ind w:left="539" w:right="482"/>
        <w:jc w:val="both"/>
        <w:rPr>
          <w:sz w:val="22"/>
          <w:szCs w:val="22"/>
        </w:rPr>
      </w:pPr>
      <w:r w:rsidRPr="002344D4">
        <w:rPr>
          <w:b/>
          <w:sz w:val="22"/>
          <w:szCs w:val="22"/>
        </w:rPr>
        <w:t>6</w:t>
      </w:r>
      <w:r w:rsidR="003F1504" w:rsidRPr="002344D4">
        <w:rPr>
          <w:b/>
          <w:sz w:val="22"/>
          <w:szCs w:val="22"/>
        </w:rPr>
        <w:t>.</w:t>
      </w:r>
      <w:r w:rsidRPr="00C475DB">
        <w:rPr>
          <w:sz w:val="22"/>
          <w:szCs w:val="22"/>
        </w:rPr>
        <w:t xml:space="preserve"> I documenti da produrre per l’ammissione all’impiego consistono nelle dichiarazioni sostitutive di certificazioni, rese ai sensi dell’art. 46 e 47 del D.P.R n. 445/2000 comprovanti i seguenti stati e fatti: </w:t>
      </w:r>
    </w:p>
    <w:p w:rsidR="002733B4" w:rsidRDefault="002733B4" w:rsidP="002733B4">
      <w:pPr>
        <w:tabs>
          <w:tab w:val="left" w:pos="4860"/>
        </w:tabs>
        <w:spacing w:line="276" w:lineRule="auto"/>
        <w:ind w:left="539" w:right="482"/>
        <w:jc w:val="both"/>
        <w:rPr>
          <w:sz w:val="22"/>
          <w:szCs w:val="22"/>
        </w:rPr>
      </w:pPr>
      <w:r w:rsidRPr="00C475DB">
        <w:rPr>
          <w:sz w:val="22"/>
          <w:szCs w:val="22"/>
        </w:rPr>
        <w:t xml:space="preserve">- data e luogo di nascita; </w:t>
      </w:r>
    </w:p>
    <w:p w:rsidR="002733B4" w:rsidRDefault="002733B4" w:rsidP="002733B4">
      <w:pPr>
        <w:tabs>
          <w:tab w:val="left" w:pos="4860"/>
        </w:tabs>
        <w:spacing w:line="276" w:lineRule="auto"/>
        <w:ind w:left="539" w:right="482"/>
        <w:jc w:val="both"/>
        <w:rPr>
          <w:sz w:val="22"/>
          <w:szCs w:val="22"/>
        </w:rPr>
      </w:pPr>
      <w:r w:rsidRPr="00C475DB">
        <w:rPr>
          <w:sz w:val="22"/>
          <w:szCs w:val="22"/>
        </w:rPr>
        <w:t xml:space="preserve">- titolo di studio; </w:t>
      </w:r>
    </w:p>
    <w:p w:rsidR="002733B4" w:rsidRDefault="002733B4" w:rsidP="002733B4">
      <w:pPr>
        <w:tabs>
          <w:tab w:val="left" w:pos="4860"/>
        </w:tabs>
        <w:spacing w:line="276" w:lineRule="auto"/>
        <w:ind w:left="539" w:right="482"/>
        <w:jc w:val="both"/>
        <w:rPr>
          <w:sz w:val="22"/>
          <w:szCs w:val="22"/>
        </w:rPr>
      </w:pPr>
      <w:r w:rsidRPr="00C475DB">
        <w:rPr>
          <w:sz w:val="22"/>
          <w:szCs w:val="22"/>
        </w:rPr>
        <w:t xml:space="preserve">- cittadinanza posseduta anche alla data di scadenza del termine ultimo per produrre l’istanza di ammissione alla selezione; </w:t>
      </w:r>
    </w:p>
    <w:p w:rsidR="002733B4" w:rsidRDefault="002733B4" w:rsidP="002733B4">
      <w:pPr>
        <w:tabs>
          <w:tab w:val="left" w:pos="4860"/>
        </w:tabs>
        <w:spacing w:line="276" w:lineRule="auto"/>
        <w:ind w:left="539" w:right="482"/>
        <w:jc w:val="both"/>
        <w:rPr>
          <w:sz w:val="22"/>
          <w:szCs w:val="22"/>
        </w:rPr>
      </w:pPr>
      <w:r w:rsidRPr="00C475DB">
        <w:rPr>
          <w:sz w:val="22"/>
          <w:szCs w:val="22"/>
        </w:rPr>
        <w:lastRenderedPageBreak/>
        <w:t xml:space="preserve">- godimento dei diritti civili e politici anche alla data di scadenza del termine ultimo per produrre la predetta istanza; </w:t>
      </w:r>
    </w:p>
    <w:p w:rsidR="002733B4" w:rsidRDefault="002733B4" w:rsidP="002733B4">
      <w:pPr>
        <w:tabs>
          <w:tab w:val="left" w:pos="4860"/>
        </w:tabs>
        <w:spacing w:line="276" w:lineRule="auto"/>
        <w:ind w:left="539" w:right="482"/>
        <w:jc w:val="both"/>
        <w:rPr>
          <w:sz w:val="22"/>
          <w:szCs w:val="22"/>
        </w:rPr>
      </w:pPr>
      <w:r w:rsidRPr="00C475DB">
        <w:rPr>
          <w:sz w:val="22"/>
          <w:szCs w:val="22"/>
        </w:rPr>
        <w:t xml:space="preserve">- la posizione agli effetti dell’adempimento degli obblighi militari, per i soggetti tenuti a tale obbligo; </w:t>
      </w:r>
    </w:p>
    <w:p w:rsidR="002733B4" w:rsidRDefault="002733B4" w:rsidP="002733B4">
      <w:pPr>
        <w:tabs>
          <w:tab w:val="left" w:pos="4860"/>
        </w:tabs>
        <w:spacing w:line="276" w:lineRule="auto"/>
        <w:ind w:left="539" w:right="482"/>
        <w:jc w:val="both"/>
        <w:rPr>
          <w:sz w:val="22"/>
          <w:szCs w:val="22"/>
        </w:rPr>
      </w:pPr>
      <w:r w:rsidRPr="00C475DB">
        <w:rPr>
          <w:sz w:val="22"/>
          <w:szCs w:val="22"/>
        </w:rPr>
        <w:t xml:space="preserve">- l’inesistenza di condanne penali o di procedimenti penali in corso che impediscano l’instaurazione di un rapporto di pubblico impiego; </w:t>
      </w:r>
    </w:p>
    <w:p w:rsidR="003E6718" w:rsidRDefault="002733B4" w:rsidP="002733B4">
      <w:pPr>
        <w:tabs>
          <w:tab w:val="left" w:pos="4860"/>
        </w:tabs>
        <w:spacing w:line="276" w:lineRule="auto"/>
        <w:ind w:left="539" w:right="482"/>
        <w:jc w:val="both"/>
        <w:rPr>
          <w:sz w:val="22"/>
          <w:szCs w:val="22"/>
        </w:rPr>
      </w:pPr>
      <w:r w:rsidRPr="00C475DB">
        <w:rPr>
          <w:sz w:val="22"/>
          <w:szCs w:val="22"/>
        </w:rPr>
        <w:t xml:space="preserve">- il possesso del titolo di studio richiesto dal bando di selezione; </w:t>
      </w:r>
    </w:p>
    <w:p w:rsidR="003E6718" w:rsidRDefault="002733B4" w:rsidP="002733B4">
      <w:pPr>
        <w:tabs>
          <w:tab w:val="left" w:pos="4860"/>
        </w:tabs>
        <w:spacing w:line="276" w:lineRule="auto"/>
        <w:ind w:left="539" w:right="482"/>
        <w:jc w:val="both"/>
        <w:rPr>
          <w:sz w:val="22"/>
          <w:szCs w:val="22"/>
        </w:rPr>
      </w:pPr>
      <w:r w:rsidRPr="00C475DB">
        <w:rPr>
          <w:sz w:val="22"/>
          <w:szCs w:val="22"/>
        </w:rPr>
        <w:t>-</w:t>
      </w:r>
      <w:r w:rsidR="003E6718">
        <w:rPr>
          <w:sz w:val="22"/>
          <w:szCs w:val="22"/>
        </w:rPr>
        <w:t xml:space="preserve"> </w:t>
      </w:r>
      <w:r w:rsidRPr="00C475DB">
        <w:rPr>
          <w:sz w:val="22"/>
          <w:szCs w:val="22"/>
        </w:rPr>
        <w:t>l’inesistenza di altri rapporti di impiego pubblico o privato ovvero di una delle situazioni di incompatibilità</w:t>
      </w:r>
      <w:r>
        <w:rPr>
          <w:sz w:val="22"/>
          <w:szCs w:val="22"/>
        </w:rPr>
        <w:t xml:space="preserve"> richiamate dall’art. 53 del D. L</w:t>
      </w:r>
      <w:r w:rsidRPr="00C475DB">
        <w:rPr>
          <w:sz w:val="22"/>
          <w:szCs w:val="22"/>
        </w:rPr>
        <w:t>gs. n. 165/2001; in caso affermativo, dovrà essere resa la dichiarazione di opzione per il nuovo impiego. Si precisa che l’articolo 46 del D.P.R. 28 dicembre 2000 n. 445 elenca le situazioni che possono essere autocertificate.</w:t>
      </w:r>
    </w:p>
    <w:p w:rsidR="003E6718" w:rsidRDefault="003E6718" w:rsidP="003E6718">
      <w:pPr>
        <w:tabs>
          <w:tab w:val="left" w:pos="4860"/>
        </w:tabs>
        <w:spacing w:line="276" w:lineRule="auto"/>
        <w:ind w:left="539" w:right="482"/>
        <w:jc w:val="both"/>
        <w:rPr>
          <w:sz w:val="22"/>
          <w:szCs w:val="22"/>
        </w:rPr>
      </w:pPr>
      <w:r>
        <w:rPr>
          <w:sz w:val="22"/>
          <w:szCs w:val="22"/>
        </w:rPr>
        <w:t>L’interessato potrà avvalersi della facoltà di produrre le autocertificazioni in sostituzione dei relativi certificati, ad eccezione di quelli per cui le norme di legge non consentono l’autocertificazione.</w:t>
      </w:r>
    </w:p>
    <w:p w:rsidR="002733B4" w:rsidRDefault="003F1504" w:rsidP="002733B4">
      <w:pPr>
        <w:tabs>
          <w:tab w:val="left" w:pos="4860"/>
        </w:tabs>
        <w:spacing w:line="276" w:lineRule="auto"/>
        <w:ind w:left="539" w:right="482"/>
        <w:jc w:val="both"/>
        <w:rPr>
          <w:sz w:val="22"/>
          <w:szCs w:val="22"/>
        </w:rPr>
      </w:pPr>
      <w:r w:rsidRPr="002344D4">
        <w:rPr>
          <w:b/>
          <w:sz w:val="22"/>
          <w:szCs w:val="22"/>
        </w:rPr>
        <w:t>7.</w:t>
      </w:r>
      <w:r>
        <w:rPr>
          <w:sz w:val="22"/>
          <w:szCs w:val="22"/>
        </w:rPr>
        <w:t xml:space="preserve"> </w:t>
      </w:r>
      <w:r w:rsidR="002733B4" w:rsidRPr="00C475DB">
        <w:rPr>
          <w:sz w:val="22"/>
          <w:szCs w:val="22"/>
        </w:rPr>
        <w:t>Il Conservatorio provvederà a richiedere il certificato del Casellario giudiziale e a verificare le autocertificazioni prodotte. Qualora dai predetti controlli emerga la non veridicità delle stesse, il dichiarante viene depennato dalla graduatoria, salvo ulteriori effetti previsti dalla normativa vigente.</w:t>
      </w:r>
    </w:p>
    <w:p w:rsidR="002733B4" w:rsidRDefault="002733B4" w:rsidP="002733B4">
      <w:pPr>
        <w:tabs>
          <w:tab w:val="left" w:pos="4860"/>
        </w:tabs>
        <w:spacing w:line="276" w:lineRule="auto"/>
        <w:ind w:left="539" w:right="482"/>
        <w:jc w:val="both"/>
        <w:rPr>
          <w:sz w:val="22"/>
          <w:szCs w:val="22"/>
        </w:rPr>
      </w:pPr>
    </w:p>
    <w:p w:rsidR="002733B4" w:rsidRPr="00B376E0" w:rsidRDefault="002733B4" w:rsidP="002733B4">
      <w:pPr>
        <w:tabs>
          <w:tab w:val="left" w:pos="4860"/>
        </w:tabs>
        <w:spacing w:line="276" w:lineRule="auto"/>
        <w:ind w:left="539" w:right="482"/>
        <w:jc w:val="both"/>
        <w:rPr>
          <w:b/>
          <w:sz w:val="22"/>
          <w:szCs w:val="22"/>
        </w:rPr>
      </w:pPr>
      <w:r>
        <w:rPr>
          <w:b/>
          <w:sz w:val="22"/>
          <w:szCs w:val="22"/>
        </w:rPr>
        <w:t>Art. 1</w:t>
      </w:r>
      <w:r w:rsidR="002344D4">
        <w:rPr>
          <w:b/>
          <w:sz w:val="22"/>
          <w:szCs w:val="22"/>
        </w:rPr>
        <w:t>3</w:t>
      </w:r>
      <w:r w:rsidRPr="00B376E0">
        <w:rPr>
          <w:b/>
          <w:sz w:val="22"/>
          <w:szCs w:val="22"/>
        </w:rPr>
        <w:t xml:space="preserve"> - Informativa ai sensi dell'art. 13 - Regolamento (UE) 2016/679</w:t>
      </w:r>
    </w:p>
    <w:p w:rsidR="002733B4" w:rsidRDefault="002733B4" w:rsidP="002733B4">
      <w:pPr>
        <w:tabs>
          <w:tab w:val="left" w:pos="4860"/>
        </w:tabs>
        <w:spacing w:line="276" w:lineRule="auto"/>
        <w:ind w:left="539" w:right="482"/>
        <w:jc w:val="both"/>
        <w:rPr>
          <w:sz w:val="22"/>
          <w:szCs w:val="22"/>
        </w:rPr>
      </w:pPr>
      <w:r>
        <w:rPr>
          <w:sz w:val="22"/>
          <w:szCs w:val="22"/>
        </w:rPr>
        <w:t>Ai sensi dell'art. 13 del Regolamento (UE) 2016/679 - Regolamento generale sulla protezione dei dati - i dati forniti dai candidati saranno raccolti per le finalità di gestione della selezione e saranno trattati secondo quanto previsto dalla succitata normativa.</w:t>
      </w:r>
    </w:p>
    <w:p w:rsidR="002733B4" w:rsidRDefault="002733B4" w:rsidP="002733B4">
      <w:pPr>
        <w:tabs>
          <w:tab w:val="left" w:pos="4860"/>
        </w:tabs>
        <w:spacing w:line="276" w:lineRule="auto"/>
        <w:ind w:left="539" w:right="482"/>
        <w:jc w:val="both"/>
        <w:rPr>
          <w:sz w:val="22"/>
          <w:szCs w:val="22"/>
        </w:rPr>
      </w:pPr>
      <w:r>
        <w:rPr>
          <w:sz w:val="22"/>
          <w:szCs w:val="22"/>
        </w:rPr>
        <w:t>Nel caso in cui non venisse instaurato un rapporto di lavoro, i dati comunicati saranno conservati per tutto il tempo di vigenza della graduatoria. I dati forniti potranno essere comunicati alle amministrazioni pubbliche interessate alla selezione o alla posizione giuridico-economica del candidato.</w:t>
      </w:r>
    </w:p>
    <w:p w:rsidR="002733B4" w:rsidRDefault="002733B4" w:rsidP="009E4C30">
      <w:pPr>
        <w:tabs>
          <w:tab w:val="left" w:pos="4860"/>
        </w:tabs>
        <w:spacing w:line="276" w:lineRule="auto"/>
        <w:ind w:left="539" w:right="482"/>
        <w:jc w:val="both"/>
        <w:rPr>
          <w:sz w:val="22"/>
          <w:szCs w:val="22"/>
        </w:rPr>
      </w:pPr>
      <w:r>
        <w:rPr>
          <w:sz w:val="22"/>
          <w:szCs w:val="22"/>
        </w:rPr>
        <w:t>I dati saranno trattati sia con procedure informatizzate e telematiche (anche nella fase di raccolta) sia eventualmente con modalità tradizionali.</w:t>
      </w:r>
    </w:p>
    <w:p w:rsidR="002733B4" w:rsidRDefault="002733B4" w:rsidP="002733B4">
      <w:pPr>
        <w:tabs>
          <w:tab w:val="left" w:pos="4860"/>
        </w:tabs>
        <w:spacing w:line="276" w:lineRule="auto"/>
        <w:ind w:left="539" w:right="482"/>
        <w:jc w:val="both"/>
        <w:rPr>
          <w:sz w:val="22"/>
          <w:szCs w:val="22"/>
        </w:rPr>
      </w:pPr>
      <w:r>
        <w:rPr>
          <w:sz w:val="22"/>
          <w:szCs w:val="22"/>
        </w:rPr>
        <w:t>Gli interessati possono avvalersi, ove applicabili, dei diritto di accesso (art. 15), di rettifica (art. 16), di cancellazione (art. 17), di limitazione (art. 18), di notifica (art. 19), di portabilità (art. 20), di opposizione (art. 21). Il Conservatorio non utilizza modalità di trattamento basate su processi decisionali automatici (art. 22). Tutti i diritti sono esercitabili in qualsiasi momento ricorrendo ai recapiti sotto indicati:</w:t>
      </w:r>
    </w:p>
    <w:p w:rsidR="002733B4" w:rsidRDefault="002733B4" w:rsidP="002733B4">
      <w:pPr>
        <w:tabs>
          <w:tab w:val="left" w:pos="4860"/>
        </w:tabs>
        <w:spacing w:line="276" w:lineRule="auto"/>
        <w:ind w:left="539" w:right="482"/>
        <w:jc w:val="both"/>
        <w:rPr>
          <w:sz w:val="22"/>
          <w:szCs w:val="22"/>
        </w:rPr>
      </w:pPr>
      <w:r>
        <w:rPr>
          <w:sz w:val="22"/>
          <w:szCs w:val="22"/>
        </w:rPr>
        <w:t xml:space="preserve">       a. titolare del trattamento: Conservatorio di Musica "C. Pollini" - via Eremitani, 18 - 35121 Padova;</w:t>
      </w:r>
    </w:p>
    <w:p w:rsidR="002733B4" w:rsidRDefault="002733B4" w:rsidP="002733B4">
      <w:pPr>
        <w:tabs>
          <w:tab w:val="left" w:pos="4860"/>
        </w:tabs>
        <w:spacing w:line="276" w:lineRule="auto"/>
        <w:ind w:left="539" w:right="482"/>
        <w:jc w:val="both"/>
        <w:rPr>
          <w:sz w:val="22"/>
          <w:szCs w:val="22"/>
        </w:rPr>
      </w:pPr>
      <w:r>
        <w:rPr>
          <w:sz w:val="22"/>
          <w:szCs w:val="22"/>
        </w:rPr>
        <w:t xml:space="preserve">       b. responsabile della protezione dei dati (RPD)</w:t>
      </w:r>
      <w:r w:rsidR="00E260A8">
        <w:rPr>
          <w:sz w:val="22"/>
          <w:szCs w:val="22"/>
        </w:rPr>
        <w:t xml:space="preserve"> </w:t>
      </w:r>
      <w:r w:rsidRPr="000145CD">
        <w:rPr>
          <w:sz w:val="22"/>
          <w:szCs w:val="22"/>
        </w:rPr>
        <w:t>la società Reggiani Consulting S.r.l., con sede in via Pacinotti 13, 39100 – Bolzano (BZ)</w:t>
      </w:r>
      <w:r>
        <w:rPr>
          <w:sz w:val="22"/>
          <w:szCs w:val="22"/>
        </w:rPr>
        <w:t>.</w:t>
      </w:r>
    </w:p>
    <w:p w:rsidR="002733B4" w:rsidRDefault="002733B4" w:rsidP="002733B4">
      <w:pPr>
        <w:tabs>
          <w:tab w:val="left" w:pos="4860"/>
        </w:tabs>
        <w:spacing w:line="276" w:lineRule="auto"/>
        <w:ind w:left="539" w:right="482"/>
        <w:jc w:val="both"/>
        <w:rPr>
          <w:sz w:val="22"/>
          <w:szCs w:val="22"/>
        </w:rPr>
      </w:pPr>
      <w:r>
        <w:rPr>
          <w:sz w:val="22"/>
          <w:szCs w:val="22"/>
        </w:rPr>
        <w:t>In ultima istanza, oltre alle tutele in sede amministrativa e giurisdizionale, è ammesso il ricorso all'Autorità Garante: https://www.garanteprivacy.it nel caso in cui si ritenga che il trattamento avvenga in violazione del Regolamento citato.</w:t>
      </w:r>
    </w:p>
    <w:p w:rsidR="002733B4" w:rsidRDefault="002733B4" w:rsidP="002733B4">
      <w:pPr>
        <w:tabs>
          <w:tab w:val="left" w:pos="4860"/>
        </w:tabs>
        <w:spacing w:line="276" w:lineRule="auto"/>
        <w:ind w:left="539" w:right="482"/>
        <w:jc w:val="both"/>
        <w:rPr>
          <w:sz w:val="22"/>
          <w:szCs w:val="22"/>
        </w:rPr>
      </w:pPr>
    </w:p>
    <w:p w:rsidR="002733B4" w:rsidRPr="00926288" w:rsidRDefault="002733B4" w:rsidP="002733B4">
      <w:pPr>
        <w:tabs>
          <w:tab w:val="left" w:pos="4860"/>
        </w:tabs>
        <w:spacing w:line="276" w:lineRule="auto"/>
        <w:ind w:left="539" w:right="482"/>
        <w:jc w:val="both"/>
        <w:rPr>
          <w:b/>
          <w:sz w:val="22"/>
          <w:szCs w:val="22"/>
        </w:rPr>
      </w:pPr>
      <w:r w:rsidRPr="00926288">
        <w:rPr>
          <w:b/>
          <w:sz w:val="22"/>
          <w:szCs w:val="22"/>
        </w:rPr>
        <w:t>Art. 1</w:t>
      </w:r>
      <w:r w:rsidR="002344D4">
        <w:rPr>
          <w:b/>
          <w:sz w:val="22"/>
          <w:szCs w:val="22"/>
        </w:rPr>
        <w:t>4</w:t>
      </w:r>
      <w:r w:rsidRPr="00926288">
        <w:rPr>
          <w:b/>
          <w:sz w:val="22"/>
          <w:szCs w:val="22"/>
        </w:rPr>
        <w:t xml:space="preserve"> - Norme finali e di rinvio </w:t>
      </w:r>
    </w:p>
    <w:p w:rsidR="002733B4" w:rsidRDefault="002733B4" w:rsidP="002733B4">
      <w:pPr>
        <w:tabs>
          <w:tab w:val="left" w:pos="4860"/>
        </w:tabs>
        <w:spacing w:line="276" w:lineRule="auto"/>
        <w:ind w:left="539" w:right="482"/>
        <w:jc w:val="both"/>
        <w:rPr>
          <w:sz w:val="22"/>
          <w:szCs w:val="22"/>
        </w:rPr>
      </w:pPr>
      <w:r w:rsidRPr="002344D4">
        <w:rPr>
          <w:b/>
          <w:sz w:val="22"/>
          <w:szCs w:val="22"/>
        </w:rPr>
        <w:t>1.</w:t>
      </w:r>
      <w:r w:rsidRPr="00926288">
        <w:rPr>
          <w:sz w:val="22"/>
          <w:szCs w:val="22"/>
        </w:rPr>
        <w:t xml:space="preserve"> Per qu</w:t>
      </w:r>
      <w:r>
        <w:rPr>
          <w:sz w:val="22"/>
          <w:szCs w:val="22"/>
        </w:rPr>
        <w:t>anto non previsto dal presente B</w:t>
      </w:r>
      <w:r w:rsidRPr="00926288">
        <w:rPr>
          <w:sz w:val="22"/>
          <w:szCs w:val="22"/>
        </w:rPr>
        <w:t xml:space="preserve">ando valgono, sempreché applicabili, le disposizioni vigenti in materia di accesso agli impieghi nelle pubbliche amministrazioni. </w:t>
      </w:r>
    </w:p>
    <w:p w:rsidR="002733B4" w:rsidRDefault="002733B4" w:rsidP="002733B4">
      <w:pPr>
        <w:tabs>
          <w:tab w:val="left" w:pos="4860"/>
        </w:tabs>
        <w:spacing w:line="276" w:lineRule="auto"/>
        <w:ind w:left="539" w:right="482"/>
        <w:jc w:val="both"/>
        <w:rPr>
          <w:sz w:val="22"/>
          <w:szCs w:val="22"/>
        </w:rPr>
      </w:pPr>
      <w:r w:rsidRPr="002344D4">
        <w:rPr>
          <w:b/>
          <w:sz w:val="22"/>
          <w:szCs w:val="22"/>
        </w:rPr>
        <w:t>2.</w:t>
      </w:r>
      <w:r w:rsidRPr="00926288">
        <w:rPr>
          <w:sz w:val="22"/>
          <w:szCs w:val="22"/>
        </w:rPr>
        <w:t xml:space="preserve"> Gli allegati di cui alle lettere </w:t>
      </w:r>
      <w:r w:rsidR="00B10F9A">
        <w:rPr>
          <w:sz w:val="22"/>
          <w:szCs w:val="22"/>
        </w:rPr>
        <w:t xml:space="preserve">A, B, C, </w:t>
      </w:r>
      <w:r w:rsidR="00E260A8">
        <w:rPr>
          <w:sz w:val="22"/>
          <w:szCs w:val="22"/>
        </w:rPr>
        <w:t>D</w:t>
      </w:r>
      <w:r w:rsidR="00B10F9A">
        <w:rPr>
          <w:sz w:val="22"/>
          <w:szCs w:val="22"/>
        </w:rPr>
        <w:t xml:space="preserve"> </w:t>
      </w:r>
      <w:r w:rsidRPr="00926288">
        <w:rPr>
          <w:sz w:val="22"/>
          <w:szCs w:val="22"/>
        </w:rPr>
        <w:t>costituiscono parte integrante del presente bando.</w:t>
      </w:r>
    </w:p>
    <w:p w:rsidR="00A325C7" w:rsidRDefault="00A325C7" w:rsidP="002344D4">
      <w:pPr>
        <w:tabs>
          <w:tab w:val="left" w:pos="4860"/>
        </w:tabs>
        <w:spacing w:line="276" w:lineRule="auto"/>
        <w:ind w:right="482"/>
        <w:jc w:val="both"/>
        <w:rPr>
          <w:sz w:val="22"/>
          <w:szCs w:val="22"/>
        </w:rPr>
      </w:pPr>
    </w:p>
    <w:p w:rsidR="002733B4" w:rsidRDefault="002733B4" w:rsidP="002733B4">
      <w:pPr>
        <w:tabs>
          <w:tab w:val="left" w:pos="4860"/>
        </w:tabs>
        <w:spacing w:line="276" w:lineRule="auto"/>
        <w:ind w:left="539" w:right="482"/>
        <w:jc w:val="both"/>
        <w:rPr>
          <w:sz w:val="22"/>
          <w:szCs w:val="22"/>
        </w:rPr>
      </w:pPr>
      <w:r>
        <w:rPr>
          <w:sz w:val="22"/>
          <w:szCs w:val="22"/>
        </w:rPr>
        <w:tab/>
      </w:r>
      <w:r>
        <w:rPr>
          <w:sz w:val="22"/>
          <w:szCs w:val="22"/>
        </w:rPr>
        <w:tab/>
      </w:r>
      <w:r>
        <w:rPr>
          <w:sz w:val="22"/>
          <w:szCs w:val="22"/>
        </w:rPr>
        <w:tab/>
      </w:r>
      <w:r>
        <w:rPr>
          <w:sz w:val="22"/>
          <w:szCs w:val="22"/>
        </w:rPr>
        <w:tab/>
      </w:r>
      <w:r w:rsidR="00D109E3">
        <w:rPr>
          <w:sz w:val="22"/>
          <w:szCs w:val="22"/>
        </w:rPr>
        <w:t xml:space="preserve">f.to </w:t>
      </w:r>
      <w:r>
        <w:rPr>
          <w:sz w:val="22"/>
          <w:szCs w:val="22"/>
        </w:rPr>
        <w:t>Il Presidente</w:t>
      </w:r>
    </w:p>
    <w:p w:rsidR="002733B4" w:rsidRDefault="002733B4" w:rsidP="002733B4">
      <w:pPr>
        <w:tabs>
          <w:tab w:val="left" w:pos="4860"/>
        </w:tabs>
        <w:spacing w:line="276" w:lineRule="auto"/>
        <w:ind w:left="539" w:right="482"/>
        <w:jc w:val="both"/>
        <w:rPr>
          <w:sz w:val="22"/>
          <w:szCs w:val="22"/>
        </w:rPr>
      </w:pPr>
      <w:r>
        <w:rPr>
          <w:sz w:val="22"/>
          <w:szCs w:val="22"/>
        </w:rPr>
        <w:tab/>
      </w:r>
      <w:r>
        <w:rPr>
          <w:sz w:val="22"/>
          <w:szCs w:val="22"/>
        </w:rPr>
        <w:tab/>
      </w:r>
      <w:r>
        <w:rPr>
          <w:sz w:val="22"/>
          <w:szCs w:val="22"/>
        </w:rPr>
        <w:tab/>
        <w:t xml:space="preserve">  </w:t>
      </w:r>
      <w:r w:rsidR="00D109E3">
        <w:rPr>
          <w:sz w:val="22"/>
          <w:szCs w:val="22"/>
        </w:rPr>
        <w:t xml:space="preserve">   </w:t>
      </w:r>
      <w:r>
        <w:rPr>
          <w:sz w:val="22"/>
          <w:szCs w:val="22"/>
        </w:rPr>
        <w:t>Avv. Gianbattista Casellati</w:t>
      </w:r>
    </w:p>
    <w:p w:rsidR="00D109E3" w:rsidRPr="00D109E3" w:rsidRDefault="00D109E3" w:rsidP="00175AEB">
      <w:pPr>
        <w:tabs>
          <w:tab w:val="left" w:pos="4860"/>
        </w:tabs>
        <w:ind w:left="4956" w:right="482"/>
        <w:jc w:val="both"/>
        <w:rPr>
          <w:sz w:val="20"/>
        </w:rPr>
      </w:pPr>
      <w:r>
        <w:rPr>
          <w:sz w:val="20"/>
        </w:rPr>
        <w:t xml:space="preserve">   </w:t>
      </w:r>
      <w:r w:rsidRPr="00D109E3">
        <w:rPr>
          <w:sz w:val="20"/>
        </w:rPr>
        <w:t>(Firma autografa sostituita a mezzo stampa ai sensi</w:t>
      </w:r>
    </w:p>
    <w:p w:rsidR="002344D4" w:rsidRDefault="00D109E3" w:rsidP="00175AEB">
      <w:pPr>
        <w:tabs>
          <w:tab w:val="left" w:pos="4860"/>
        </w:tabs>
        <w:ind w:left="539" w:right="482"/>
        <w:jc w:val="both"/>
        <w:rPr>
          <w:sz w:val="20"/>
        </w:rPr>
      </w:pPr>
      <w:r w:rsidRPr="00D109E3">
        <w:rPr>
          <w:sz w:val="20"/>
        </w:rPr>
        <w:tab/>
      </w:r>
      <w:r w:rsidRPr="00D109E3">
        <w:rPr>
          <w:sz w:val="20"/>
        </w:rPr>
        <w:tab/>
      </w:r>
      <w:r w:rsidRPr="00D109E3">
        <w:rPr>
          <w:sz w:val="20"/>
        </w:rPr>
        <w:tab/>
        <w:t xml:space="preserve">dell’art. 3, comma 2 D. </w:t>
      </w:r>
      <w:proofErr w:type="spellStart"/>
      <w:r w:rsidRPr="00D109E3">
        <w:rPr>
          <w:sz w:val="20"/>
        </w:rPr>
        <w:t>L.vo</w:t>
      </w:r>
      <w:proofErr w:type="spellEnd"/>
      <w:r w:rsidRPr="00D109E3">
        <w:rPr>
          <w:sz w:val="20"/>
        </w:rPr>
        <w:t xml:space="preserve"> 39/1993)</w:t>
      </w:r>
      <w:bookmarkStart w:id="16" w:name="_Hlk95314523"/>
    </w:p>
    <w:p w:rsidR="00175AEB" w:rsidRDefault="002344D4" w:rsidP="002344D4">
      <w:pPr>
        <w:tabs>
          <w:tab w:val="left" w:pos="4860"/>
        </w:tabs>
        <w:spacing w:line="276" w:lineRule="auto"/>
        <w:ind w:left="539" w:right="482"/>
        <w:jc w:val="both"/>
        <w:rPr>
          <w:b/>
          <w:i/>
        </w:rPr>
      </w:pPr>
      <w:r>
        <w:rPr>
          <w:b/>
          <w:i/>
        </w:rPr>
        <w:tab/>
      </w:r>
      <w:r>
        <w:rPr>
          <w:b/>
          <w:i/>
        </w:rPr>
        <w:tab/>
      </w:r>
      <w:r>
        <w:rPr>
          <w:b/>
          <w:i/>
        </w:rPr>
        <w:tab/>
      </w:r>
      <w:r>
        <w:rPr>
          <w:b/>
          <w:i/>
        </w:rPr>
        <w:tab/>
      </w:r>
      <w:r w:rsidR="00D66943">
        <w:rPr>
          <w:b/>
          <w:i/>
        </w:rPr>
        <w:tab/>
      </w:r>
      <w:r w:rsidR="00D66943">
        <w:rPr>
          <w:b/>
          <w:i/>
        </w:rPr>
        <w:tab/>
      </w:r>
      <w:r w:rsidR="00D66943">
        <w:rPr>
          <w:b/>
          <w:i/>
        </w:rPr>
        <w:tab/>
      </w:r>
    </w:p>
    <w:p w:rsidR="00175AEB" w:rsidRDefault="00175AEB" w:rsidP="002344D4">
      <w:pPr>
        <w:tabs>
          <w:tab w:val="left" w:pos="4860"/>
        </w:tabs>
        <w:spacing w:line="276" w:lineRule="auto"/>
        <w:ind w:left="539" w:right="482"/>
        <w:jc w:val="both"/>
        <w:rPr>
          <w:b/>
          <w:i/>
        </w:rPr>
      </w:pPr>
    </w:p>
    <w:p w:rsidR="0005682C" w:rsidRPr="002344D4" w:rsidRDefault="00175AEB" w:rsidP="002344D4">
      <w:pPr>
        <w:tabs>
          <w:tab w:val="left" w:pos="4860"/>
        </w:tabs>
        <w:spacing w:line="276" w:lineRule="auto"/>
        <w:ind w:left="539" w:right="482"/>
        <w:jc w:val="both"/>
        <w:rPr>
          <w:sz w:val="20"/>
        </w:rPr>
      </w:pPr>
      <w:r>
        <w:rPr>
          <w:b/>
          <w:i/>
        </w:rPr>
        <w:lastRenderedPageBreak/>
        <w:tab/>
      </w:r>
      <w:r>
        <w:rPr>
          <w:b/>
          <w:i/>
        </w:rPr>
        <w:tab/>
      </w:r>
      <w:r>
        <w:rPr>
          <w:b/>
          <w:i/>
        </w:rPr>
        <w:tab/>
      </w:r>
      <w:r>
        <w:rPr>
          <w:b/>
          <w:i/>
        </w:rPr>
        <w:tab/>
      </w:r>
      <w:r>
        <w:rPr>
          <w:b/>
          <w:i/>
        </w:rPr>
        <w:tab/>
      </w:r>
      <w:r>
        <w:rPr>
          <w:b/>
          <w:i/>
        </w:rPr>
        <w:tab/>
      </w:r>
      <w:r>
        <w:rPr>
          <w:b/>
          <w:i/>
        </w:rPr>
        <w:tab/>
      </w:r>
      <w:r w:rsidR="006B77EE" w:rsidRPr="0005682C">
        <w:rPr>
          <w:b/>
          <w:i/>
        </w:rPr>
        <w:t>Allegato A</w:t>
      </w:r>
      <w:bookmarkEnd w:id="16"/>
    </w:p>
    <w:p w:rsidR="0005682C" w:rsidRDefault="0005682C" w:rsidP="0005682C">
      <w:pPr>
        <w:spacing w:line="276" w:lineRule="auto"/>
        <w:jc w:val="both"/>
      </w:pPr>
    </w:p>
    <w:p w:rsidR="0005682C" w:rsidRDefault="0005682C" w:rsidP="0005682C">
      <w:pPr>
        <w:tabs>
          <w:tab w:val="left" w:pos="4860"/>
          <w:tab w:val="left" w:pos="7100"/>
        </w:tabs>
        <w:ind w:left="6379" w:right="482" w:hanging="5840"/>
        <w:jc w:val="both"/>
        <w:rPr>
          <w:sz w:val="22"/>
          <w:szCs w:val="22"/>
        </w:rPr>
      </w:pPr>
      <w:r>
        <w:rPr>
          <w:sz w:val="22"/>
          <w:szCs w:val="22"/>
        </w:rPr>
        <w:tab/>
      </w:r>
      <w:r>
        <w:rPr>
          <w:sz w:val="22"/>
          <w:szCs w:val="22"/>
        </w:rPr>
        <w:tab/>
      </w:r>
      <w:r w:rsidRPr="00D36C1D">
        <w:rPr>
          <w:sz w:val="22"/>
          <w:szCs w:val="22"/>
        </w:rPr>
        <w:t xml:space="preserve">Al Presidente </w:t>
      </w:r>
      <w:r>
        <w:rPr>
          <w:sz w:val="22"/>
          <w:szCs w:val="22"/>
        </w:rPr>
        <w:t xml:space="preserve">del Conservatorio </w:t>
      </w:r>
      <w:r w:rsidRPr="00D36C1D">
        <w:rPr>
          <w:sz w:val="22"/>
          <w:szCs w:val="22"/>
        </w:rPr>
        <w:t>di Musica “</w:t>
      </w:r>
      <w:r>
        <w:rPr>
          <w:sz w:val="22"/>
          <w:szCs w:val="22"/>
        </w:rPr>
        <w:t>Cesare Pollini</w:t>
      </w:r>
      <w:r w:rsidRPr="00D36C1D">
        <w:rPr>
          <w:sz w:val="22"/>
          <w:szCs w:val="22"/>
        </w:rPr>
        <w:t xml:space="preserve">” </w:t>
      </w:r>
    </w:p>
    <w:p w:rsidR="0005682C" w:rsidRDefault="0005682C" w:rsidP="0005682C">
      <w:pPr>
        <w:tabs>
          <w:tab w:val="left" w:pos="4860"/>
          <w:tab w:val="left" w:pos="7100"/>
        </w:tabs>
        <w:ind w:left="6379" w:right="482" w:hanging="5840"/>
        <w:jc w:val="both"/>
        <w:rPr>
          <w:sz w:val="22"/>
          <w:szCs w:val="22"/>
        </w:rPr>
      </w:pPr>
      <w:r>
        <w:rPr>
          <w:sz w:val="22"/>
          <w:szCs w:val="22"/>
        </w:rPr>
        <w:tab/>
      </w:r>
      <w:r>
        <w:rPr>
          <w:sz w:val="22"/>
          <w:szCs w:val="22"/>
        </w:rPr>
        <w:tab/>
        <w:t>via Eremitani, 18</w:t>
      </w:r>
    </w:p>
    <w:p w:rsidR="0005682C" w:rsidRPr="00D36C1D" w:rsidRDefault="0005682C" w:rsidP="0005682C">
      <w:pPr>
        <w:tabs>
          <w:tab w:val="left" w:pos="4860"/>
          <w:tab w:val="left" w:pos="7100"/>
        </w:tabs>
        <w:ind w:left="6379" w:right="482" w:hanging="5840"/>
        <w:jc w:val="both"/>
        <w:rPr>
          <w:sz w:val="22"/>
          <w:szCs w:val="22"/>
        </w:rPr>
      </w:pPr>
      <w:r>
        <w:rPr>
          <w:sz w:val="22"/>
          <w:szCs w:val="22"/>
        </w:rPr>
        <w:tab/>
      </w:r>
      <w:r>
        <w:rPr>
          <w:sz w:val="22"/>
          <w:szCs w:val="22"/>
        </w:rPr>
        <w:tab/>
        <w:t>35121 Padova</w:t>
      </w:r>
      <w:r w:rsidRPr="00D36C1D">
        <w:rPr>
          <w:sz w:val="22"/>
          <w:szCs w:val="22"/>
        </w:rPr>
        <w:t xml:space="preserve"> </w:t>
      </w:r>
    </w:p>
    <w:p w:rsidR="0005682C" w:rsidRPr="00D36C1D" w:rsidRDefault="0005682C" w:rsidP="0005682C">
      <w:pPr>
        <w:tabs>
          <w:tab w:val="left" w:pos="4860"/>
          <w:tab w:val="left" w:pos="7100"/>
        </w:tabs>
        <w:spacing w:line="276" w:lineRule="auto"/>
        <w:ind w:left="539" w:right="482"/>
        <w:jc w:val="both"/>
        <w:rPr>
          <w:sz w:val="22"/>
          <w:szCs w:val="22"/>
        </w:rPr>
      </w:pPr>
    </w:p>
    <w:p w:rsidR="00FD5696" w:rsidRDefault="0005682C" w:rsidP="0005682C">
      <w:pPr>
        <w:tabs>
          <w:tab w:val="left" w:pos="4860"/>
          <w:tab w:val="left" w:pos="7100"/>
        </w:tabs>
        <w:spacing w:line="276" w:lineRule="auto"/>
        <w:ind w:left="539" w:right="482"/>
        <w:jc w:val="center"/>
        <w:rPr>
          <w:sz w:val="22"/>
          <w:szCs w:val="22"/>
        </w:rPr>
      </w:pPr>
      <w:r w:rsidRPr="00D36C1D">
        <w:rPr>
          <w:sz w:val="22"/>
          <w:szCs w:val="22"/>
        </w:rPr>
        <w:t xml:space="preserve">DOMANDA DI PARTECIPAZIONE ALLA PROCEDURA SELETTIVA PUBBLICA INDETTA </w:t>
      </w:r>
    </w:p>
    <w:p w:rsidR="0005682C" w:rsidRDefault="0005682C" w:rsidP="0005682C">
      <w:pPr>
        <w:tabs>
          <w:tab w:val="left" w:pos="4860"/>
          <w:tab w:val="left" w:pos="7100"/>
        </w:tabs>
        <w:spacing w:line="276" w:lineRule="auto"/>
        <w:ind w:left="539" w:right="482"/>
        <w:jc w:val="center"/>
        <w:rPr>
          <w:sz w:val="22"/>
          <w:szCs w:val="22"/>
        </w:rPr>
      </w:pPr>
      <w:r w:rsidRPr="00D36C1D">
        <w:rPr>
          <w:sz w:val="22"/>
          <w:szCs w:val="22"/>
        </w:rPr>
        <w:t xml:space="preserve">CON BANDO </w:t>
      </w:r>
      <w:r w:rsidR="00FD5696" w:rsidRPr="002344D4">
        <w:rPr>
          <w:sz w:val="22"/>
          <w:szCs w:val="22"/>
        </w:rPr>
        <w:t xml:space="preserve">DEL </w:t>
      </w:r>
      <w:r w:rsidR="002344D4" w:rsidRPr="002344D4">
        <w:rPr>
          <w:sz w:val="22"/>
          <w:szCs w:val="22"/>
        </w:rPr>
        <w:t>21/09/2022</w:t>
      </w:r>
    </w:p>
    <w:p w:rsidR="00CE2315" w:rsidRDefault="00CE2315" w:rsidP="00CE2315">
      <w:pPr>
        <w:pStyle w:val="Default"/>
        <w:rPr>
          <w:sz w:val="21"/>
          <w:szCs w:val="21"/>
        </w:rPr>
      </w:pPr>
    </w:p>
    <w:p w:rsidR="00CE2315" w:rsidRPr="00175AEB" w:rsidRDefault="00CE2315" w:rsidP="002344D4">
      <w:pPr>
        <w:pStyle w:val="Default"/>
        <w:jc w:val="center"/>
        <w:rPr>
          <w:sz w:val="20"/>
          <w:szCs w:val="20"/>
        </w:rPr>
      </w:pPr>
      <w:r w:rsidRPr="00175AEB">
        <w:rPr>
          <w:sz w:val="20"/>
          <w:szCs w:val="20"/>
        </w:rPr>
        <w:t>DICHIARAZIONE SOSTITUTIVA</w:t>
      </w:r>
    </w:p>
    <w:p w:rsidR="00CE2315" w:rsidRPr="00175AEB" w:rsidRDefault="00CE2315" w:rsidP="002344D4">
      <w:pPr>
        <w:pStyle w:val="Default"/>
        <w:jc w:val="center"/>
        <w:rPr>
          <w:sz w:val="20"/>
          <w:szCs w:val="20"/>
        </w:rPr>
      </w:pPr>
      <w:r w:rsidRPr="00175AEB">
        <w:rPr>
          <w:sz w:val="20"/>
          <w:szCs w:val="20"/>
        </w:rPr>
        <w:t>(ai sensi degli artt. 46 e 47 del D.P.R. n. 445/2000)</w:t>
      </w:r>
    </w:p>
    <w:p w:rsidR="00CE2315" w:rsidRPr="00175AEB" w:rsidRDefault="00CE2315" w:rsidP="002344D4">
      <w:pPr>
        <w:pStyle w:val="Default"/>
        <w:jc w:val="center"/>
        <w:rPr>
          <w:sz w:val="20"/>
          <w:szCs w:val="20"/>
        </w:rPr>
      </w:pPr>
      <w:r w:rsidRPr="00175AEB">
        <w:rPr>
          <w:sz w:val="20"/>
          <w:szCs w:val="20"/>
        </w:rPr>
        <w:t>Resa e sottoscritta da persona maggiorenne conscio/a della responsabilità penale e della decadenza dagli eventuali benefici ottenuti, previste rispettivamente dagli artt. 76 e 75 del D.P.R. n. 445/2000, in caso di dichiarazioni non veritiere, di formazione o uso di atti falsi, sotto la propria responsabilità</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tblGrid>
      <w:tr w:rsidR="00CE2315" w:rsidTr="00464090">
        <w:trPr>
          <w:trHeight w:val="95"/>
        </w:trPr>
        <w:tc>
          <w:tcPr>
            <w:tcW w:w="3936" w:type="dxa"/>
          </w:tcPr>
          <w:p w:rsidR="002344D4" w:rsidRDefault="002344D4" w:rsidP="002344D4">
            <w:pPr>
              <w:pStyle w:val="Default"/>
              <w:spacing w:line="360" w:lineRule="auto"/>
              <w:rPr>
                <w:sz w:val="21"/>
                <w:szCs w:val="21"/>
              </w:rPr>
            </w:pPr>
          </w:p>
          <w:p w:rsidR="009E4C30" w:rsidRDefault="00CE2315" w:rsidP="002344D4">
            <w:pPr>
              <w:pStyle w:val="Default"/>
              <w:spacing w:line="360" w:lineRule="auto"/>
              <w:rPr>
                <w:sz w:val="21"/>
                <w:szCs w:val="21"/>
              </w:rPr>
            </w:pPr>
            <w:r>
              <w:rPr>
                <w:sz w:val="21"/>
                <w:szCs w:val="21"/>
              </w:rPr>
              <w:t xml:space="preserve">Il/La sottoscritto/a: </w:t>
            </w:r>
          </w:p>
          <w:p w:rsidR="00CE2315" w:rsidRDefault="00CE2315" w:rsidP="002344D4">
            <w:pPr>
              <w:pStyle w:val="Default"/>
              <w:spacing w:line="360" w:lineRule="auto"/>
              <w:rPr>
                <w:sz w:val="21"/>
                <w:szCs w:val="21"/>
              </w:rPr>
            </w:pPr>
            <w:r>
              <w:rPr>
                <w:sz w:val="21"/>
                <w:szCs w:val="21"/>
              </w:rPr>
              <w:t xml:space="preserve">Cognome </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Nome </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Codice fiscale </w:t>
            </w:r>
          </w:p>
        </w:tc>
      </w:tr>
      <w:tr w:rsidR="00CE2315" w:rsidTr="00464090">
        <w:trPr>
          <w:trHeight w:val="300"/>
        </w:trPr>
        <w:tc>
          <w:tcPr>
            <w:tcW w:w="3936" w:type="dxa"/>
          </w:tcPr>
          <w:p w:rsidR="00CE2315" w:rsidRDefault="00CE2315" w:rsidP="002344D4">
            <w:pPr>
              <w:pStyle w:val="Default"/>
              <w:spacing w:line="360" w:lineRule="auto"/>
              <w:rPr>
                <w:sz w:val="21"/>
                <w:szCs w:val="21"/>
              </w:rPr>
            </w:pPr>
            <w:r>
              <w:rPr>
                <w:sz w:val="21"/>
                <w:szCs w:val="21"/>
              </w:rPr>
              <w:t>Luogo e provincia di</w:t>
            </w:r>
            <w:r w:rsidR="00464090">
              <w:rPr>
                <w:sz w:val="21"/>
                <w:szCs w:val="21"/>
              </w:rPr>
              <w:t xml:space="preserve"> nascita</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Data di nascita </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Cap e Città di residenza </w:t>
            </w:r>
          </w:p>
        </w:tc>
      </w:tr>
      <w:tr w:rsidR="00CE2315" w:rsidTr="00464090">
        <w:trPr>
          <w:trHeight w:val="217"/>
        </w:trPr>
        <w:tc>
          <w:tcPr>
            <w:tcW w:w="3936" w:type="dxa"/>
          </w:tcPr>
          <w:p w:rsidR="00CE2315" w:rsidRDefault="00CE2315" w:rsidP="002344D4">
            <w:pPr>
              <w:pStyle w:val="Default"/>
              <w:spacing w:line="360" w:lineRule="auto"/>
              <w:rPr>
                <w:sz w:val="21"/>
                <w:szCs w:val="21"/>
              </w:rPr>
            </w:pPr>
            <w:r>
              <w:rPr>
                <w:sz w:val="21"/>
                <w:szCs w:val="21"/>
              </w:rPr>
              <w:t xml:space="preserve">Indirizzo di residenza: Via/Piazza/Numero </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Telefono </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Cellulare </w:t>
            </w:r>
          </w:p>
        </w:tc>
      </w:tr>
      <w:tr w:rsidR="00CE2315" w:rsidTr="00464090">
        <w:trPr>
          <w:trHeight w:val="95"/>
        </w:trPr>
        <w:tc>
          <w:tcPr>
            <w:tcW w:w="3936" w:type="dxa"/>
          </w:tcPr>
          <w:p w:rsidR="00CE2315" w:rsidRDefault="00CE2315" w:rsidP="002344D4">
            <w:pPr>
              <w:pStyle w:val="Default"/>
              <w:spacing w:line="360" w:lineRule="auto"/>
              <w:rPr>
                <w:sz w:val="21"/>
                <w:szCs w:val="21"/>
              </w:rPr>
            </w:pPr>
            <w:r>
              <w:rPr>
                <w:sz w:val="21"/>
                <w:szCs w:val="21"/>
              </w:rPr>
              <w:t xml:space="preserve">E-mail </w:t>
            </w:r>
          </w:p>
        </w:tc>
      </w:tr>
      <w:tr w:rsidR="00CE2315" w:rsidTr="00464090">
        <w:trPr>
          <w:trHeight w:val="95"/>
        </w:trPr>
        <w:tc>
          <w:tcPr>
            <w:tcW w:w="3936" w:type="dxa"/>
          </w:tcPr>
          <w:p w:rsidR="00CE2315" w:rsidRDefault="00CE2315" w:rsidP="002344D4">
            <w:pPr>
              <w:pStyle w:val="Default"/>
              <w:spacing w:line="360" w:lineRule="auto"/>
              <w:rPr>
                <w:sz w:val="21"/>
                <w:szCs w:val="21"/>
              </w:rPr>
            </w:pPr>
            <w:proofErr w:type="spellStart"/>
            <w:r>
              <w:rPr>
                <w:sz w:val="21"/>
                <w:szCs w:val="21"/>
              </w:rPr>
              <w:t>Pec</w:t>
            </w:r>
            <w:proofErr w:type="spellEnd"/>
            <w:r>
              <w:rPr>
                <w:sz w:val="21"/>
                <w:szCs w:val="21"/>
              </w:rPr>
              <w:t xml:space="preserve">* </w:t>
            </w:r>
          </w:p>
        </w:tc>
      </w:tr>
    </w:tbl>
    <w:p w:rsidR="00520487" w:rsidRDefault="00520487" w:rsidP="00520487">
      <w:pPr>
        <w:pStyle w:val="Default"/>
        <w:rPr>
          <w:sz w:val="21"/>
          <w:szCs w:val="21"/>
        </w:rPr>
      </w:pPr>
      <w:r>
        <w:rPr>
          <w:sz w:val="21"/>
          <w:szCs w:val="21"/>
        </w:rPr>
        <w:t xml:space="preserve">* indirizzo </w:t>
      </w:r>
      <w:proofErr w:type="spellStart"/>
      <w:r>
        <w:rPr>
          <w:sz w:val="21"/>
          <w:szCs w:val="21"/>
        </w:rPr>
        <w:t>pec</w:t>
      </w:r>
      <w:proofErr w:type="spellEnd"/>
      <w:r>
        <w:rPr>
          <w:sz w:val="21"/>
          <w:szCs w:val="21"/>
        </w:rPr>
        <w:t xml:space="preserve"> dal quale viene inviata la presente domanda riservandosi di comunicare tempestivamente ogni eventuale variazione dello stesso, </w:t>
      </w:r>
    </w:p>
    <w:p w:rsidR="009E4C30" w:rsidRDefault="009E4C30" w:rsidP="00520487">
      <w:pPr>
        <w:pStyle w:val="Default"/>
        <w:rPr>
          <w:sz w:val="21"/>
          <w:szCs w:val="21"/>
        </w:rPr>
      </w:pPr>
    </w:p>
    <w:p w:rsidR="00520487" w:rsidRPr="009E4C30" w:rsidRDefault="00520487" w:rsidP="009E4C30">
      <w:pPr>
        <w:pStyle w:val="Default"/>
        <w:jc w:val="center"/>
        <w:rPr>
          <w:b/>
          <w:sz w:val="21"/>
          <w:szCs w:val="21"/>
        </w:rPr>
      </w:pPr>
      <w:r w:rsidRPr="009E4C30">
        <w:rPr>
          <w:b/>
          <w:sz w:val="21"/>
          <w:szCs w:val="21"/>
        </w:rPr>
        <w:t>CHIEDE</w:t>
      </w:r>
    </w:p>
    <w:p w:rsidR="009E4C30" w:rsidRDefault="009E4C30" w:rsidP="00520487">
      <w:pPr>
        <w:pStyle w:val="Default"/>
        <w:rPr>
          <w:sz w:val="21"/>
          <w:szCs w:val="21"/>
        </w:rPr>
      </w:pPr>
    </w:p>
    <w:p w:rsidR="00520487" w:rsidRDefault="00520487" w:rsidP="00520487">
      <w:pPr>
        <w:pStyle w:val="Default"/>
        <w:rPr>
          <w:sz w:val="21"/>
          <w:szCs w:val="21"/>
        </w:rPr>
      </w:pPr>
      <w:r>
        <w:rPr>
          <w:sz w:val="21"/>
          <w:szCs w:val="21"/>
        </w:rPr>
        <w:t xml:space="preserve">di essere </w:t>
      </w:r>
      <w:proofErr w:type="spellStart"/>
      <w:r>
        <w:rPr>
          <w:sz w:val="21"/>
          <w:szCs w:val="21"/>
        </w:rPr>
        <w:t>ammess</w:t>
      </w:r>
      <w:proofErr w:type="spellEnd"/>
      <w:r>
        <w:rPr>
          <w:sz w:val="21"/>
          <w:szCs w:val="21"/>
        </w:rPr>
        <w:t xml:space="preserve">__ a partecipare alla selezione pubblica, per titoli ed esami, per la formazione di una graduatoria di Istituto di aspiranti alla costituzione di rapporti di lavoro a tempo determinato in regime di tempo pieno o parziale per l’eventuale copertura di posti di </w:t>
      </w:r>
      <w:r w:rsidR="00C90CA0">
        <w:rPr>
          <w:sz w:val="21"/>
          <w:szCs w:val="21"/>
        </w:rPr>
        <w:t>Assistente</w:t>
      </w:r>
      <w:r>
        <w:rPr>
          <w:sz w:val="21"/>
          <w:szCs w:val="21"/>
        </w:rPr>
        <w:t xml:space="preserve"> area </w:t>
      </w:r>
      <w:r w:rsidR="00C90CA0">
        <w:rPr>
          <w:sz w:val="21"/>
          <w:szCs w:val="21"/>
        </w:rPr>
        <w:t>seconda</w:t>
      </w:r>
      <w:r>
        <w:rPr>
          <w:sz w:val="21"/>
          <w:szCs w:val="21"/>
        </w:rPr>
        <w:t xml:space="preserve">, CCNL “Istruzione e Ricerca” del 19/04/2018. </w:t>
      </w:r>
    </w:p>
    <w:p w:rsidR="00520487" w:rsidRDefault="00520487" w:rsidP="00520487">
      <w:pPr>
        <w:pStyle w:val="Default"/>
        <w:rPr>
          <w:sz w:val="21"/>
          <w:szCs w:val="21"/>
        </w:rPr>
      </w:pPr>
      <w:r>
        <w:rPr>
          <w:sz w:val="21"/>
          <w:szCs w:val="21"/>
        </w:rPr>
        <w:t xml:space="preserve">Il/la sottoscritto/a dichiara sotto personale responsabilità, oltre a quanto sopra esposto: </w:t>
      </w:r>
    </w:p>
    <w:p w:rsidR="00520487" w:rsidRDefault="00520487" w:rsidP="00520487">
      <w:pPr>
        <w:pStyle w:val="Default"/>
        <w:numPr>
          <w:ilvl w:val="0"/>
          <w:numId w:val="27"/>
        </w:numPr>
        <w:spacing w:after="20"/>
        <w:rPr>
          <w:sz w:val="21"/>
          <w:szCs w:val="21"/>
        </w:rPr>
      </w:pPr>
      <w:r>
        <w:rPr>
          <w:sz w:val="21"/>
          <w:szCs w:val="21"/>
        </w:rPr>
        <w:t xml:space="preserve">a) </w:t>
      </w:r>
      <w:r>
        <w:rPr>
          <w:i/>
          <w:iCs/>
          <w:sz w:val="21"/>
          <w:szCs w:val="21"/>
        </w:rPr>
        <w:t xml:space="preserve">(Se cittadino italiano) </w:t>
      </w:r>
      <w:r>
        <w:rPr>
          <w:sz w:val="21"/>
          <w:szCs w:val="21"/>
        </w:rPr>
        <w:t xml:space="preserve">di essere iscritto nelle liste elettorali del comune di ___________________ ovvero di non essere iscritto nelle liste elettorali per i seguenti motivi ________________________; </w:t>
      </w:r>
    </w:p>
    <w:p w:rsidR="00520487" w:rsidRDefault="00520487" w:rsidP="00520487">
      <w:pPr>
        <w:pStyle w:val="Default"/>
        <w:numPr>
          <w:ilvl w:val="0"/>
          <w:numId w:val="27"/>
        </w:numPr>
        <w:spacing w:after="20"/>
        <w:rPr>
          <w:sz w:val="21"/>
          <w:szCs w:val="21"/>
        </w:rPr>
      </w:pPr>
      <w:r>
        <w:rPr>
          <w:sz w:val="21"/>
          <w:szCs w:val="21"/>
        </w:rPr>
        <w:t xml:space="preserve">b) </w:t>
      </w:r>
      <w:r>
        <w:rPr>
          <w:i/>
          <w:iCs/>
          <w:sz w:val="21"/>
          <w:szCs w:val="21"/>
        </w:rPr>
        <w:t xml:space="preserve">(Se cittadino di altro Stato) </w:t>
      </w:r>
      <w:r>
        <w:rPr>
          <w:sz w:val="21"/>
          <w:szCs w:val="21"/>
        </w:rPr>
        <w:t xml:space="preserve">di godere dei diritti civili e politici anche nello stato di ____________________________________ (indicare lo Stato di appartenenza) ovvero di non godere dei diritti civili e politici per i seguenti motivi _____________________________________; </w:t>
      </w:r>
    </w:p>
    <w:p w:rsidR="00520487" w:rsidRDefault="00520487" w:rsidP="003B6D3A">
      <w:pPr>
        <w:pStyle w:val="Default"/>
        <w:numPr>
          <w:ilvl w:val="0"/>
          <w:numId w:val="27"/>
        </w:numPr>
        <w:jc w:val="both"/>
        <w:rPr>
          <w:sz w:val="21"/>
          <w:szCs w:val="21"/>
        </w:rPr>
      </w:pPr>
      <w:r>
        <w:rPr>
          <w:sz w:val="21"/>
          <w:szCs w:val="21"/>
        </w:rPr>
        <w:t xml:space="preserve">c) (per i cittadini non comunitari): di rientrare nelle ipotesi previste dall’art. 7 della L. 97/2013 in quanto (in alternativa) </w:t>
      </w:r>
    </w:p>
    <w:p w:rsidR="00520487" w:rsidRDefault="00520487" w:rsidP="003B6D3A">
      <w:pPr>
        <w:pStyle w:val="Default"/>
        <w:jc w:val="both"/>
        <w:rPr>
          <w:sz w:val="21"/>
          <w:szCs w:val="21"/>
        </w:rPr>
      </w:pPr>
      <w:r>
        <w:rPr>
          <w:sz w:val="21"/>
          <w:szCs w:val="21"/>
        </w:rPr>
        <w:t xml:space="preserve">familiare di cittadini dell’Unione Europea non avente la cittadinanza di uno Stato membro, titolare del diritto di soggiorno o del diritto di soggiorno permanente; </w:t>
      </w:r>
    </w:p>
    <w:p w:rsidR="00520487" w:rsidRDefault="00520487" w:rsidP="00520487">
      <w:pPr>
        <w:pStyle w:val="Default"/>
        <w:rPr>
          <w:sz w:val="21"/>
          <w:szCs w:val="21"/>
        </w:rPr>
      </w:pPr>
      <w:r>
        <w:rPr>
          <w:sz w:val="21"/>
          <w:szCs w:val="21"/>
        </w:rPr>
        <w:t xml:space="preserve">cittadino di Paese terzi titolare del permesso di soggiorno CE soggiornante di lungo periodo; </w:t>
      </w:r>
    </w:p>
    <w:p w:rsidR="00520487" w:rsidRDefault="00520487" w:rsidP="00520487">
      <w:pPr>
        <w:pStyle w:val="Default"/>
        <w:rPr>
          <w:sz w:val="21"/>
          <w:szCs w:val="21"/>
        </w:rPr>
      </w:pPr>
      <w:r>
        <w:rPr>
          <w:sz w:val="21"/>
          <w:szCs w:val="21"/>
        </w:rPr>
        <w:t xml:space="preserve">cittadino di Paesi terzi titolare dello status di rifugiato e dello status di protezione sussidiaria, e di essere in possesso del seguente titolo di soggiorno: </w:t>
      </w:r>
    </w:p>
    <w:p w:rsidR="00520487" w:rsidRDefault="00520487" w:rsidP="003B6D3A">
      <w:pPr>
        <w:pStyle w:val="Default"/>
        <w:spacing w:line="360" w:lineRule="auto"/>
        <w:rPr>
          <w:sz w:val="21"/>
          <w:szCs w:val="21"/>
        </w:rPr>
      </w:pPr>
      <w:r>
        <w:rPr>
          <w:sz w:val="21"/>
          <w:szCs w:val="21"/>
        </w:rPr>
        <w:lastRenderedPageBreak/>
        <w:t>_________________________________________________________________________________</w:t>
      </w:r>
      <w:r w:rsidR="00175AEB">
        <w:rPr>
          <w:sz w:val="21"/>
          <w:szCs w:val="21"/>
        </w:rPr>
        <w:softHyphen/>
      </w:r>
      <w:r w:rsidR="00175AEB">
        <w:rPr>
          <w:sz w:val="21"/>
          <w:szCs w:val="21"/>
        </w:rPr>
        <w:softHyphen/>
      </w:r>
      <w:r w:rsidR="00175AEB">
        <w:rPr>
          <w:sz w:val="21"/>
          <w:szCs w:val="21"/>
        </w:rPr>
        <w:softHyphen/>
      </w:r>
      <w:r w:rsidR="00175AEB">
        <w:rPr>
          <w:sz w:val="21"/>
          <w:szCs w:val="21"/>
        </w:rPr>
        <w:softHyphen/>
        <w:t>_____</w:t>
      </w:r>
      <w:r>
        <w:rPr>
          <w:sz w:val="21"/>
          <w:szCs w:val="21"/>
        </w:rPr>
        <w:t xml:space="preserve"> rilasciato da _________________________________</w:t>
      </w:r>
      <w:r w:rsidR="00175AEB">
        <w:rPr>
          <w:sz w:val="21"/>
          <w:szCs w:val="21"/>
        </w:rPr>
        <w:t>_______________</w:t>
      </w:r>
      <w:r>
        <w:rPr>
          <w:sz w:val="21"/>
          <w:szCs w:val="21"/>
        </w:rPr>
        <w:t>_ scadenza (eventuale) __________________</w:t>
      </w:r>
      <w:r w:rsidR="00FD5696">
        <w:rPr>
          <w:sz w:val="21"/>
          <w:szCs w:val="21"/>
        </w:rPr>
        <w:t>___________</w:t>
      </w:r>
      <w:r>
        <w:rPr>
          <w:sz w:val="21"/>
          <w:szCs w:val="21"/>
        </w:rPr>
        <w:t xml:space="preserve">; </w:t>
      </w:r>
    </w:p>
    <w:p w:rsidR="003B6D3A" w:rsidRDefault="00520487" w:rsidP="00520487">
      <w:pPr>
        <w:pStyle w:val="Default"/>
        <w:numPr>
          <w:ilvl w:val="0"/>
          <w:numId w:val="28"/>
        </w:numPr>
        <w:spacing w:after="18"/>
        <w:rPr>
          <w:sz w:val="21"/>
          <w:szCs w:val="21"/>
        </w:rPr>
      </w:pPr>
      <w:r>
        <w:rPr>
          <w:sz w:val="21"/>
          <w:szCs w:val="21"/>
        </w:rPr>
        <w:t>d) di non aver mai riportato condanne penali oppure di aver riportato le seguenti condanne penali ________________</w:t>
      </w:r>
      <w:r w:rsidR="003B6D3A">
        <w:rPr>
          <w:sz w:val="21"/>
          <w:szCs w:val="21"/>
        </w:rPr>
        <w:t>__</w:t>
      </w:r>
    </w:p>
    <w:p w:rsidR="00520487" w:rsidRDefault="00520487" w:rsidP="00520487">
      <w:pPr>
        <w:pStyle w:val="Default"/>
        <w:numPr>
          <w:ilvl w:val="0"/>
          <w:numId w:val="28"/>
        </w:numPr>
        <w:spacing w:after="18"/>
        <w:rPr>
          <w:sz w:val="21"/>
          <w:szCs w:val="21"/>
        </w:rPr>
      </w:pPr>
      <w:r>
        <w:rPr>
          <w:sz w:val="21"/>
          <w:szCs w:val="21"/>
        </w:rPr>
        <w:t>con provvedimenti del________</w:t>
      </w:r>
      <w:r w:rsidR="00175AEB">
        <w:rPr>
          <w:sz w:val="21"/>
          <w:szCs w:val="21"/>
        </w:rPr>
        <w:t>___</w:t>
      </w:r>
      <w:r>
        <w:rPr>
          <w:sz w:val="21"/>
          <w:szCs w:val="21"/>
        </w:rPr>
        <w:t>__</w:t>
      </w:r>
      <w:r w:rsidR="003B6D3A">
        <w:rPr>
          <w:sz w:val="21"/>
          <w:szCs w:val="21"/>
        </w:rPr>
        <w:t>__</w:t>
      </w:r>
      <w:r>
        <w:rPr>
          <w:sz w:val="21"/>
          <w:szCs w:val="21"/>
        </w:rPr>
        <w:t xml:space="preserve"> emesso dalle seguenti autorità giudiziaria: _________________________</w:t>
      </w:r>
      <w:r w:rsidR="003B6D3A">
        <w:rPr>
          <w:sz w:val="21"/>
          <w:szCs w:val="21"/>
        </w:rPr>
        <w:t>____</w:t>
      </w:r>
      <w:r w:rsidR="00175AEB">
        <w:rPr>
          <w:sz w:val="21"/>
          <w:szCs w:val="21"/>
        </w:rPr>
        <w:t>________________</w:t>
      </w:r>
      <w:r w:rsidR="003B6D3A">
        <w:rPr>
          <w:sz w:val="21"/>
          <w:szCs w:val="21"/>
        </w:rPr>
        <w:t>_</w:t>
      </w:r>
      <w:r w:rsidR="00175AEB">
        <w:rPr>
          <w:sz w:val="21"/>
          <w:szCs w:val="21"/>
        </w:rPr>
        <w:t>_________</w:t>
      </w:r>
      <w:proofErr w:type="gramStart"/>
      <w:r w:rsidR="003B6D3A">
        <w:rPr>
          <w:sz w:val="21"/>
          <w:szCs w:val="21"/>
        </w:rPr>
        <w:t xml:space="preserve">_  </w:t>
      </w:r>
      <w:r>
        <w:rPr>
          <w:sz w:val="21"/>
          <w:szCs w:val="21"/>
        </w:rPr>
        <w:t>e</w:t>
      </w:r>
      <w:proofErr w:type="gramEnd"/>
      <w:r>
        <w:rPr>
          <w:sz w:val="21"/>
          <w:szCs w:val="21"/>
        </w:rPr>
        <w:t xml:space="preserve"> di aver/non avere procedimenti penali pendenti; </w:t>
      </w:r>
    </w:p>
    <w:p w:rsidR="00A325C7" w:rsidRDefault="00A325C7" w:rsidP="006A7657">
      <w:pPr>
        <w:pStyle w:val="Default"/>
        <w:numPr>
          <w:ilvl w:val="0"/>
          <w:numId w:val="28"/>
        </w:numPr>
        <w:rPr>
          <w:sz w:val="21"/>
          <w:szCs w:val="21"/>
        </w:rPr>
      </w:pPr>
    </w:p>
    <w:p w:rsidR="00520487" w:rsidRPr="006A7657" w:rsidRDefault="00520487" w:rsidP="006A7657">
      <w:pPr>
        <w:pStyle w:val="Default"/>
        <w:numPr>
          <w:ilvl w:val="0"/>
          <w:numId w:val="28"/>
        </w:numPr>
        <w:rPr>
          <w:sz w:val="21"/>
          <w:szCs w:val="21"/>
        </w:rPr>
      </w:pPr>
      <w:r>
        <w:rPr>
          <w:sz w:val="21"/>
          <w:szCs w:val="21"/>
        </w:rPr>
        <w:t xml:space="preserve">e) di essere in possesso del seguente titolo di studio richiesto per l’accesso al profilo professionale oggetto della procedura selettiva: _______________________________________ conseguito presso: ________________________________________________in data: __________________; (se </w:t>
      </w:r>
      <w:r w:rsidRPr="006A7657">
        <w:rPr>
          <w:sz w:val="21"/>
          <w:szCs w:val="21"/>
        </w:rPr>
        <w:t>conseguito all’estero indicare gli estremi del decreto di equiparazione emesso dall’Autorità competente (n._____</w:t>
      </w:r>
      <w:r w:rsidR="003B6D3A">
        <w:rPr>
          <w:sz w:val="21"/>
          <w:szCs w:val="21"/>
        </w:rPr>
        <w:t>__</w:t>
      </w:r>
      <w:r w:rsidRPr="006A7657">
        <w:rPr>
          <w:sz w:val="21"/>
          <w:szCs w:val="21"/>
        </w:rPr>
        <w:t xml:space="preserve"> del _________</w:t>
      </w:r>
      <w:r w:rsidR="003B6D3A">
        <w:rPr>
          <w:sz w:val="21"/>
          <w:szCs w:val="21"/>
        </w:rPr>
        <w:t>__</w:t>
      </w:r>
      <w:r w:rsidRPr="006A7657">
        <w:rPr>
          <w:sz w:val="21"/>
          <w:szCs w:val="21"/>
        </w:rPr>
        <w:t xml:space="preserve"> ) o gli estremi della richiesta dello stesso in data ____________</w:t>
      </w:r>
      <w:r w:rsidR="003B6D3A">
        <w:rPr>
          <w:sz w:val="21"/>
          <w:szCs w:val="21"/>
        </w:rPr>
        <w:t>___</w:t>
      </w:r>
      <w:r w:rsidRPr="006A7657">
        <w:rPr>
          <w:sz w:val="21"/>
          <w:szCs w:val="21"/>
        </w:rPr>
        <w:t xml:space="preserve">_; </w:t>
      </w:r>
    </w:p>
    <w:p w:rsidR="00520487" w:rsidRDefault="00520487" w:rsidP="00520487">
      <w:pPr>
        <w:pStyle w:val="Default"/>
        <w:numPr>
          <w:ilvl w:val="0"/>
          <w:numId w:val="29"/>
        </w:numPr>
        <w:spacing w:after="18"/>
        <w:rPr>
          <w:sz w:val="21"/>
          <w:szCs w:val="21"/>
        </w:rPr>
      </w:pPr>
      <w:r>
        <w:rPr>
          <w:sz w:val="21"/>
          <w:szCs w:val="21"/>
        </w:rPr>
        <w:t>f) di aver prestato i seguenti servizi presso pubbliche amministrazioni _______________________</w:t>
      </w:r>
      <w:r w:rsidR="003B6D3A">
        <w:rPr>
          <w:sz w:val="21"/>
          <w:szCs w:val="21"/>
        </w:rPr>
        <w:t>_________________</w:t>
      </w:r>
      <w:r>
        <w:rPr>
          <w:sz w:val="21"/>
          <w:szCs w:val="21"/>
        </w:rPr>
        <w:t xml:space="preserve"> __________________________________ (tale dichiarazione deve essere redatta anche se negativa), le cui cause di risoluzione sono state le seguenti:_______________________________________</w:t>
      </w:r>
      <w:r w:rsidR="003B6D3A">
        <w:rPr>
          <w:sz w:val="21"/>
          <w:szCs w:val="21"/>
        </w:rPr>
        <w:t>_________________________________</w:t>
      </w:r>
      <w:r>
        <w:rPr>
          <w:sz w:val="21"/>
          <w:szCs w:val="21"/>
        </w:rPr>
        <w:t xml:space="preserve">; </w:t>
      </w:r>
    </w:p>
    <w:p w:rsidR="00520487" w:rsidRDefault="00520487" w:rsidP="00520487">
      <w:pPr>
        <w:pStyle w:val="Default"/>
        <w:numPr>
          <w:ilvl w:val="0"/>
          <w:numId w:val="29"/>
        </w:numPr>
        <w:spacing w:after="18"/>
        <w:rPr>
          <w:sz w:val="21"/>
          <w:szCs w:val="21"/>
        </w:rPr>
      </w:pPr>
      <w:r>
        <w:rPr>
          <w:sz w:val="21"/>
          <w:szCs w:val="21"/>
        </w:rPr>
        <w:t xml:space="preserve">g) di essere idoneo al servizio continuativo ed incondizionato all’impiego al quale il concorso si riferisce; </w:t>
      </w:r>
    </w:p>
    <w:p w:rsidR="00520487" w:rsidRDefault="00520487" w:rsidP="00520487">
      <w:pPr>
        <w:pStyle w:val="Default"/>
        <w:numPr>
          <w:ilvl w:val="0"/>
          <w:numId w:val="29"/>
        </w:numPr>
        <w:spacing w:after="18"/>
        <w:rPr>
          <w:sz w:val="21"/>
          <w:szCs w:val="21"/>
        </w:rPr>
      </w:pPr>
      <w:r>
        <w:rPr>
          <w:sz w:val="21"/>
          <w:szCs w:val="21"/>
        </w:rPr>
        <w:t xml:space="preserve">h) di non essere stato </w:t>
      </w:r>
      <w:proofErr w:type="spellStart"/>
      <w:r>
        <w:rPr>
          <w:sz w:val="21"/>
          <w:szCs w:val="21"/>
        </w:rPr>
        <w:t>destituit</w:t>
      </w:r>
      <w:proofErr w:type="spellEnd"/>
      <w:r>
        <w:rPr>
          <w:sz w:val="21"/>
          <w:szCs w:val="21"/>
        </w:rPr>
        <w:t>__</w:t>
      </w:r>
      <w:r w:rsidR="003B6D3A">
        <w:rPr>
          <w:sz w:val="21"/>
          <w:szCs w:val="21"/>
        </w:rPr>
        <w:t>_</w:t>
      </w:r>
      <w:r>
        <w:rPr>
          <w:sz w:val="21"/>
          <w:szCs w:val="21"/>
        </w:rPr>
        <w:t xml:space="preserve"> o </w:t>
      </w:r>
      <w:proofErr w:type="spellStart"/>
      <w:r>
        <w:rPr>
          <w:sz w:val="21"/>
          <w:szCs w:val="21"/>
        </w:rPr>
        <w:t>dispensat</w:t>
      </w:r>
      <w:proofErr w:type="spellEnd"/>
      <w:r w:rsidR="003B6D3A">
        <w:rPr>
          <w:sz w:val="21"/>
          <w:szCs w:val="21"/>
        </w:rPr>
        <w:t>_</w:t>
      </w:r>
      <w:r>
        <w:rPr>
          <w:sz w:val="21"/>
          <w:szCs w:val="21"/>
        </w:rPr>
        <w:t xml:space="preserve">__ dall’impiego presso pubblica amministrazione per persistente insufficiente rendimento e di non essere stato dichiarato decaduto da altro impiego statale per averlo conseguito mediante produzione di documenti falsi o viziati da invalidità non sanabile, ai sensi dell’art. 127, lettera d), del testo unico approvato con D.P.R. 10 gennaio 1957, n. 3; </w:t>
      </w:r>
    </w:p>
    <w:p w:rsidR="00520487" w:rsidRDefault="00520487" w:rsidP="00520487">
      <w:pPr>
        <w:pStyle w:val="Default"/>
        <w:numPr>
          <w:ilvl w:val="0"/>
          <w:numId w:val="29"/>
        </w:numPr>
        <w:spacing w:after="18"/>
        <w:rPr>
          <w:sz w:val="21"/>
          <w:szCs w:val="21"/>
        </w:rPr>
      </w:pPr>
      <w:r>
        <w:rPr>
          <w:sz w:val="21"/>
          <w:szCs w:val="21"/>
        </w:rPr>
        <w:t>i) di essere in possesso dei seguenti titoli di preferenza ________________</w:t>
      </w:r>
      <w:r w:rsidR="003B6D3A">
        <w:rPr>
          <w:sz w:val="21"/>
          <w:szCs w:val="21"/>
        </w:rPr>
        <w:t>__</w:t>
      </w:r>
      <w:r>
        <w:rPr>
          <w:sz w:val="21"/>
          <w:szCs w:val="21"/>
        </w:rPr>
        <w:t xml:space="preserve"> (allegare copia di idonea documentazione); </w:t>
      </w:r>
    </w:p>
    <w:p w:rsidR="00520487" w:rsidRDefault="00520487" w:rsidP="00520487">
      <w:pPr>
        <w:pStyle w:val="Default"/>
        <w:numPr>
          <w:ilvl w:val="0"/>
          <w:numId w:val="29"/>
        </w:numPr>
        <w:spacing w:after="18"/>
        <w:rPr>
          <w:sz w:val="21"/>
          <w:szCs w:val="21"/>
        </w:rPr>
      </w:pPr>
      <w:r>
        <w:rPr>
          <w:sz w:val="21"/>
          <w:szCs w:val="21"/>
        </w:rPr>
        <w:t xml:space="preserve">j) di essere in possesso dei seguenti titoli di studio valutabili ai fini del punteggio ________________________________________________________________________________________________________________________________________________________________; </w:t>
      </w:r>
    </w:p>
    <w:p w:rsidR="00520487" w:rsidRDefault="00520487" w:rsidP="00520487">
      <w:pPr>
        <w:pStyle w:val="Default"/>
        <w:numPr>
          <w:ilvl w:val="0"/>
          <w:numId w:val="29"/>
        </w:numPr>
        <w:spacing w:after="18"/>
        <w:rPr>
          <w:sz w:val="21"/>
          <w:szCs w:val="21"/>
        </w:rPr>
      </w:pPr>
      <w:r>
        <w:rPr>
          <w:sz w:val="21"/>
          <w:szCs w:val="21"/>
        </w:rPr>
        <w:t xml:space="preserve">k) </w:t>
      </w:r>
      <w:r>
        <w:rPr>
          <w:i/>
          <w:iCs/>
          <w:sz w:val="21"/>
          <w:szCs w:val="21"/>
        </w:rPr>
        <w:t xml:space="preserve">(Solo per i cittadini di altri stati) </w:t>
      </w:r>
      <w:r>
        <w:rPr>
          <w:sz w:val="21"/>
          <w:szCs w:val="21"/>
        </w:rPr>
        <w:t xml:space="preserve">dichiara di aver adeguata conoscenza della lingua italiana; </w:t>
      </w:r>
    </w:p>
    <w:p w:rsidR="00520487" w:rsidRDefault="00520487" w:rsidP="00520487">
      <w:pPr>
        <w:pStyle w:val="Default"/>
        <w:numPr>
          <w:ilvl w:val="0"/>
          <w:numId w:val="29"/>
        </w:numPr>
        <w:spacing w:after="18"/>
        <w:rPr>
          <w:sz w:val="21"/>
          <w:szCs w:val="21"/>
        </w:rPr>
      </w:pPr>
      <w:r>
        <w:rPr>
          <w:sz w:val="21"/>
          <w:szCs w:val="21"/>
        </w:rPr>
        <w:t xml:space="preserve">l) di impegnarsi a comunicare le eventuali variazioni del proprio indirizzo; </w:t>
      </w:r>
    </w:p>
    <w:p w:rsidR="00520487" w:rsidRDefault="00520487" w:rsidP="00520487">
      <w:pPr>
        <w:pStyle w:val="Default"/>
        <w:numPr>
          <w:ilvl w:val="0"/>
          <w:numId w:val="29"/>
        </w:numPr>
        <w:spacing w:after="18"/>
        <w:rPr>
          <w:sz w:val="21"/>
          <w:szCs w:val="21"/>
        </w:rPr>
      </w:pPr>
      <w:r>
        <w:rPr>
          <w:sz w:val="21"/>
          <w:szCs w:val="21"/>
        </w:rPr>
        <w:t xml:space="preserve">m) di aver preso visione di tutte le prescrizioni nonché di tutte le modalità e condizioni di ammissione alla procedura selettiva; </w:t>
      </w:r>
    </w:p>
    <w:p w:rsidR="00520487" w:rsidRDefault="00520487" w:rsidP="00520487">
      <w:pPr>
        <w:pStyle w:val="Default"/>
        <w:numPr>
          <w:ilvl w:val="0"/>
          <w:numId w:val="29"/>
        </w:numPr>
        <w:spacing w:after="18"/>
        <w:rPr>
          <w:sz w:val="21"/>
          <w:szCs w:val="21"/>
        </w:rPr>
      </w:pPr>
      <w:r>
        <w:rPr>
          <w:sz w:val="21"/>
          <w:szCs w:val="21"/>
        </w:rPr>
        <w:t xml:space="preserve">n) di essere a conoscenza che, senza ulteriore comunicazione, dovrà presentarsi per sostenere le prove della procedura selettiva nella sede, nel giorno e nell’ora indicati nell’avviso che sarà pubblicato all’albo online del sito web del Conservatorio di Musica di </w:t>
      </w:r>
      <w:r w:rsidR="00BA7188">
        <w:rPr>
          <w:sz w:val="21"/>
          <w:szCs w:val="21"/>
        </w:rPr>
        <w:t>Padova</w:t>
      </w:r>
      <w:r>
        <w:rPr>
          <w:sz w:val="21"/>
          <w:szCs w:val="21"/>
        </w:rPr>
        <w:t xml:space="preserve"> http://www.conservatorio</w:t>
      </w:r>
      <w:r w:rsidR="00BA7188">
        <w:rPr>
          <w:sz w:val="21"/>
          <w:szCs w:val="21"/>
        </w:rPr>
        <w:t>pollini.it</w:t>
      </w:r>
      <w:r>
        <w:rPr>
          <w:sz w:val="21"/>
          <w:szCs w:val="21"/>
        </w:rPr>
        <w:t xml:space="preserve">; </w:t>
      </w:r>
    </w:p>
    <w:p w:rsidR="00520487" w:rsidRDefault="00520487" w:rsidP="00520487">
      <w:pPr>
        <w:pStyle w:val="Default"/>
        <w:numPr>
          <w:ilvl w:val="0"/>
          <w:numId w:val="29"/>
        </w:numPr>
        <w:spacing w:after="18"/>
        <w:rPr>
          <w:sz w:val="21"/>
          <w:szCs w:val="21"/>
        </w:rPr>
      </w:pPr>
      <w:r>
        <w:rPr>
          <w:sz w:val="21"/>
          <w:szCs w:val="21"/>
        </w:rPr>
        <w:t xml:space="preserve">o) </w:t>
      </w:r>
      <w:r>
        <w:rPr>
          <w:i/>
          <w:iCs/>
          <w:sz w:val="21"/>
          <w:szCs w:val="21"/>
        </w:rPr>
        <w:t xml:space="preserve">(solo per i portatori di handicap) </w:t>
      </w:r>
      <w:r>
        <w:rPr>
          <w:sz w:val="21"/>
          <w:szCs w:val="21"/>
        </w:rPr>
        <w:t>afferma di essere stato dichiarato portatore di handicap ai sensi dell’art. 3 della Legge n. 104/1992 dalla A.S.L. _____</w:t>
      </w:r>
      <w:r w:rsidR="003B6D3A">
        <w:rPr>
          <w:sz w:val="21"/>
          <w:szCs w:val="21"/>
        </w:rPr>
        <w:t>_________</w:t>
      </w:r>
      <w:r>
        <w:rPr>
          <w:sz w:val="21"/>
          <w:szCs w:val="21"/>
        </w:rPr>
        <w:t>_ n. __</w:t>
      </w:r>
      <w:r w:rsidR="003B6D3A">
        <w:rPr>
          <w:sz w:val="21"/>
          <w:szCs w:val="21"/>
        </w:rPr>
        <w:t>___</w:t>
      </w:r>
      <w:r>
        <w:rPr>
          <w:sz w:val="21"/>
          <w:szCs w:val="21"/>
        </w:rPr>
        <w:t>__ in data _________</w:t>
      </w:r>
      <w:r w:rsidR="003B6D3A">
        <w:rPr>
          <w:sz w:val="21"/>
          <w:szCs w:val="21"/>
        </w:rPr>
        <w:t>______</w:t>
      </w:r>
      <w:r>
        <w:rPr>
          <w:sz w:val="21"/>
          <w:szCs w:val="21"/>
        </w:rPr>
        <w:t>_: necessita del seguente ausilio ________________</w:t>
      </w:r>
      <w:r w:rsidR="003B6D3A">
        <w:rPr>
          <w:sz w:val="21"/>
          <w:szCs w:val="21"/>
        </w:rPr>
        <w:t>___________________________</w:t>
      </w:r>
      <w:r>
        <w:rPr>
          <w:sz w:val="21"/>
          <w:szCs w:val="21"/>
        </w:rPr>
        <w:t>_ e/o di tempi aggiuntivi (come risulta da allegata certificazione m</w:t>
      </w:r>
      <w:r w:rsidR="003B6D3A">
        <w:rPr>
          <w:sz w:val="21"/>
          <w:szCs w:val="21"/>
        </w:rPr>
        <w:t>e</w:t>
      </w:r>
      <w:r>
        <w:rPr>
          <w:sz w:val="21"/>
          <w:szCs w:val="21"/>
        </w:rPr>
        <w:t>dica)_______________</w:t>
      </w:r>
      <w:r w:rsidR="003B6D3A">
        <w:rPr>
          <w:sz w:val="21"/>
          <w:szCs w:val="21"/>
        </w:rPr>
        <w:t>___________________________________________________________</w:t>
      </w:r>
      <w:r>
        <w:rPr>
          <w:sz w:val="21"/>
          <w:szCs w:val="21"/>
        </w:rPr>
        <w:t xml:space="preserve">_______________; </w:t>
      </w:r>
    </w:p>
    <w:p w:rsidR="00520487" w:rsidRDefault="00520487" w:rsidP="00520487">
      <w:pPr>
        <w:pStyle w:val="Default"/>
        <w:numPr>
          <w:ilvl w:val="0"/>
          <w:numId w:val="29"/>
        </w:numPr>
        <w:spacing w:after="18"/>
        <w:rPr>
          <w:sz w:val="21"/>
          <w:szCs w:val="21"/>
        </w:rPr>
      </w:pPr>
      <w:r>
        <w:rPr>
          <w:sz w:val="21"/>
          <w:szCs w:val="21"/>
        </w:rPr>
        <w:t xml:space="preserve">p) che quanto dichiarato nel curriculum formativo e professionale corrisponde al vero; </w:t>
      </w:r>
    </w:p>
    <w:p w:rsidR="00520487" w:rsidRDefault="00520487" w:rsidP="00520487">
      <w:pPr>
        <w:pStyle w:val="Default"/>
        <w:numPr>
          <w:ilvl w:val="0"/>
          <w:numId w:val="29"/>
        </w:numPr>
        <w:rPr>
          <w:sz w:val="21"/>
          <w:szCs w:val="21"/>
        </w:rPr>
      </w:pPr>
      <w:r>
        <w:rPr>
          <w:sz w:val="21"/>
          <w:szCs w:val="21"/>
        </w:rPr>
        <w:t xml:space="preserve">q) di aver ricevuto, letto e compreso l’informativa sul trattamento dei propri dati personali, ai sensi dell'art. 13 del Regolamento (UE) 679/2016 allegata alla domanda. </w:t>
      </w:r>
    </w:p>
    <w:p w:rsidR="00520487" w:rsidRDefault="00520487" w:rsidP="00520487">
      <w:pPr>
        <w:pStyle w:val="Default"/>
        <w:rPr>
          <w:sz w:val="21"/>
          <w:szCs w:val="21"/>
        </w:rPr>
      </w:pPr>
    </w:p>
    <w:p w:rsidR="00520487" w:rsidRDefault="00520487" w:rsidP="00520487">
      <w:pPr>
        <w:pStyle w:val="Default"/>
        <w:rPr>
          <w:sz w:val="21"/>
          <w:szCs w:val="21"/>
        </w:rPr>
      </w:pPr>
      <w:r>
        <w:rPr>
          <w:sz w:val="21"/>
          <w:szCs w:val="21"/>
        </w:rPr>
        <w:t xml:space="preserve">Tutte le comunicazioni riguardanti la procedura selettiva devono essere inviate al seguente indirizzo: ______________________________________________________________________________ </w:t>
      </w:r>
    </w:p>
    <w:p w:rsidR="00D36DB7" w:rsidRDefault="00D36DB7" w:rsidP="00520487">
      <w:pPr>
        <w:pStyle w:val="Default"/>
        <w:rPr>
          <w:sz w:val="20"/>
          <w:szCs w:val="20"/>
        </w:rPr>
      </w:pPr>
    </w:p>
    <w:p w:rsidR="00520487" w:rsidRPr="003B6D3A" w:rsidRDefault="00520487" w:rsidP="00520487">
      <w:pPr>
        <w:pStyle w:val="Default"/>
        <w:rPr>
          <w:sz w:val="20"/>
          <w:szCs w:val="20"/>
        </w:rPr>
      </w:pPr>
      <w:r w:rsidRPr="003B6D3A">
        <w:rPr>
          <w:sz w:val="20"/>
          <w:szCs w:val="20"/>
        </w:rPr>
        <w:t xml:space="preserve">Dichiaro di aver letto e compreso il bando e di accettarne ogni singolo articolo e di aver ricevuto, letto e compreso l’informativa sul trattamento dei propri dati personali, ai sensi dell'art. 13 del Regolamento (UE) 679/2016 allegata alla domanda. </w:t>
      </w:r>
    </w:p>
    <w:p w:rsidR="003B6D3A" w:rsidRDefault="003B6D3A" w:rsidP="00520487">
      <w:pPr>
        <w:pStyle w:val="Default"/>
        <w:rPr>
          <w:sz w:val="21"/>
          <w:szCs w:val="21"/>
        </w:rPr>
      </w:pPr>
    </w:p>
    <w:p w:rsidR="00520487" w:rsidRDefault="00520487" w:rsidP="00520487">
      <w:pPr>
        <w:pStyle w:val="Default"/>
        <w:rPr>
          <w:sz w:val="21"/>
          <w:szCs w:val="21"/>
        </w:rPr>
      </w:pPr>
      <w:r>
        <w:rPr>
          <w:sz w:val="21"/>
          <w:szCs w:val="21"/>
        </w:rPr>
        <w:t xml:space="preserve">Data ______________________________ </w:t>
      </w:r>
    </w:p>
    <w:p w:rsidR="00520487" w:rsidRDefault="003B6D3A" w:rsidP="003B6D3A">
      <w:pPr>
        <w:pStyle w:val="Default"/>
        <w:spacing w:line="360" w:lineRule="auto"/>
        <w:ind w:left="6372" w:firstLine="708"/>
        <w:rPr>
          <w:sz w:val="21"/>
          <w:szCs w:val="21"/>
        </w:rPr>
      </w:pPr>
      <w:r>
        <w:rPr>
          <w:sz w:val="21"/>
          <w:szCs w:val="21"/>
        </w:rPr>
        <w:t xml:space="preserve">            F</w:t>
      </w:r>
      <w:r w:rsidR="00520487">
        <w:rPr>
          <w:sz w:val="21"/>
          <w:szCs w:val="21"/>
        </w:rPr>
        <w:t xml:space="preserve">irma </w:t>
      </w:r>
    </w:p>
    <w:p w:rsidR="00520487" w:rsidRDefault="00520487" w:rsidP="003B6D3A">
      <w:pPr>
        <w:pStyle w:val="Default"/>
        <w:spacing w:line="360" w:lineRule="auto"/>
        <w:ind w:left="6372"/>
        <w:rPr>
          <w:sz w:val="21"/>
          <w:szCs w:val="21"/>
        </w:rPr>
      </w:pPr>
      <w:r>
        <w:rPr>
          <w:sz w:val="21"/>
          <w:szCs w:val="21"/>
        </w:rPr>
        <w:t xml:space="preserve">______________________________ </w:t>
      </w:r>
    </w:p>
    <w:p w:rsidR="00C90CA0" w:rsidRDefault="00C90CA0" w:rsidP="00520487">
      <w:pPr>
        <w:pStyle w:val="Default"/>
        <w:rPr>
          <w:sz w:val="18"/>
          <w:szCs w:val="18"/>
        </w:rPr>
      </w:pPr>
    </w:p>
    <w:p w:rsidR="00520487" w:rsidRDefault="00520487" w:rsidP="00520487">
      <w:pPr>
        <w:pStyle w:val="Default"/>
        <w:rPr>
          <w:sz w:val="18"/>
          <w:szCs w:val="18"/>
        </w:rPr>
      </w:pPr>
      <w:r>
        <w:rPr>
          <w:sz w:val="18"/>
          <w:szCs w:val="18"/>
        </w:rPr>
        <w:t xml:space="preserve">Si allegano: </w:t>
      </w:r>
    </w:p>
    <w:p w:rsidR="00520487" w:rsidRDefault="00520487" w:rsidP="00520487">
      <w:pPr>
        <w:pStyle w:val="Default"/>
        <w:spacing w:after="12"/>
        <w:rPr>
          <w:sz w:val="18"/>
          <w:szCs w:val="18"/>
        </w:rPr>
      </w:pPr>
      <w:r>
        <w:rPr>
          <w:sz w:val="18"/>
          <w:szCs w:val="18"/>
        </w:rPr>
        <w:t>1. Copia fotostatica di un documento d’identità</w:t>
      </w:r>
      <w:r w:rsidR="0078650E">
        <w:rPr>
          <w:sz w:val="18"/>
          <w:szCs w:val="18"/>
        </w:rPr>
        <w:t xml:space="preserve"> e del C.F.</w:t>
      </w:r>
      <w:r>
        <w:rPr>
          <w:sz w:val="18"/>
          <w:szCs w:val="18"/>
        </w:rPr>
        <w:t xml:space="preserve">; </w:t>
      </w:r>
    </w:p>
    <w:p w:rsidR="00520487" w:rsidRDefault="00520487" w:rsidP="00520487">
      <w:pPr>
        <w:pStyle w:val="Default"/>
        <w:spacing w:after="12"/>
        <w:rPr>
          <w:sz w:val="18"/>
          <w:szCs w:val="18"/>
        </w:rPr>
      </w:pPr>
      <w:r>
        <w:rPr>
          <w:sz w:val="18"/>
          <w:szCs w:val="18"/>
        </w:rPr>
        <w:t xml:space="preserve">2. </w:t>
      </w:r>
      <w:bookmarkStart w:id="17" w:name="_Hlk114655333"/>
      <w:r>
        <w:rPr>
          <w:sz w:val="18"/>
          <w:szCs w:val="18"/>
        </w:rPr>
        <w:t xml:space="preserve">Autocertificazione dei titoli di studio e di servizio; </w:t>
      </w:r>
    </w:p>
    <w:p w:rsidR="00520487" w:rsidRDefault="00520487" w:rsidP="00520487">
      <w:pPr>
        <w:pStyle w:val="Default"/>
        <w:spacing w:after="12"/>
        <w:rPr>
          <w:sz w:val="18"/>
          <w:szCs w:val="18"/>
        </w:rPr>
      </w:pPr>
      <w:r>
        <w:rPr>
          <w:sz w:val="18"/>
          <w:szCs w:val="18"/>
        </w:rPr>
        <w:t xml:space="preserve">3. Elenco titoli; </w:t>
      </w:r>
    </w:p>
    <w:p w:rsidR="00487AF4" w:rsidRPr="003B6D3A" w:rsidRDefault="00270879" w:rsidP="003B6D3A">
      <w:pPr>
        <w:pStyle w:val="Default"/>
        <w:rPr>
          <w:sz w:val="18"/>
          <w:szCs w:val="18"/>
        </w:rPr>
      </w:pPr>
      <w:r>
        <w:rPr>
          <w:sz w:val="18"/>
          <w:szCs w:val="18"/>
        </w:rPr>
        <w:t xml:space="preserve">4. </w:t>
      </w:r>
      <w:r w:rsidRPr="00D36DB7">
        <w:rPr>
          <w:i/>
          <w:sz w:val="18"/>
          <w:szCs w:val="18"/>
        </w:rPr>
        <w:t>Curriculum vitae</w:t>
      </w:r>
      <w:bookmarkEnd w:id="17"/>
      <w:r>
        <w:rPr>
          <w:sz w:val="18"/>
          <w:szCs w:val="18"/>
        </w:rPr>
        <w:t>.</w:t>
      </w:r>
    </w:p>
    <w:p w:rsidR="00175AEB" w:rsidRDefault="00175AEB" w:rsidP="00DD7A28">
      <w:pPr>
        <w:spacing w:line="276" w:lineRule="auto"/>
        <w:jc w:val="both"/>
        <w:rPr>
          <w:b/>
          <w:i/>
        </w:rPr>
      </w:pPr>
    </w:p>
    <w:p w:rsidR="0005682C" w:rsidRPr="0005682C" w:rsidRDefault="0005682C" w:rsidP="006A7657">
      <w:pPr>
        <w:spacing w:line="276" w:lineRule="auto"/>
        <w:ind w:left="7788" w:firstLine="708"/>
        <w:jc w:val="both"/>
        <w:rPr>
          <w:b/>
          <w:i/>
        </w:rPr>
      </w:pPr>
      <w:r w:rsidRPr="0005682C">
        <w:rPr>
          <w:b/>
          <w:i/>
        </w:rPr>
        <w:lastRenderedPageBreak/>
        <w:t xml:space="preserve">Allegato </w:t>
      </w:r>
      <w:r w:rsidR="00C90CA0">
        <w:rPr>
          <w:b/>
          <w:i/>
        </w:rPr>
        <w:t>B</w:t>
      </w:r>
    </w:p>
    <w:p w:rsidR="0005682C" w:rsidRDefault="0005682C" w:rsidP="0005682C">
      <w:pPr>
        <w:spacing w:line="276" w:lineRule="auto"/>
        <w:jc w:val="both"/>
      </w:pPr>
    </w:p>
    <w:p w:rsidR="0005682C" w:rsidRDefault="0005682C" w:rsidP="0005682C">
      <w:pPr>
        <w:spacing w:line="276" w:lineRule="auto"/>
        <w:jc w:val="center"/>
      </w:pPr>
      <w:r>
        <w:t>DICHIARAZIONE SOSTITUTIVA DI CERTIFICAZIONE</w:t>
      </w:r>
    </w:p>
    <w:p w:rsidR="0005682C" w:rsidRDefault="0005682C" w:rsidP="0005682C">
      <w:pPr>
        <w:spacing w:line="276" w:lineRule="auto"/>
        <w:jc w:val="center"/>
      </w:pPr>
      <w:r>
        <w:t>(art. 46 D.P.R. n. 445/2000)</w:t>
      </w:r>
    </w:p>
    <w:p w:rsidR="0005682C" w:rsidRDefault="0005682C" w:rsidP="0005682C">
      <w:pPr>
        <w:spacing w:line="276" w:lineRule="auto"/>
        <w:jc w:val="both"/>
      </w:pPr>
      <w:r>
        <w:t>__l__sottoscritt________________________________________________________________________</w:t>
      </w:r>
    </w:p>
    <w:p w:rsidR="0005682C" w:rsidRDefault="0005682C" w:rsidP="0005682C">
      <w:pPr>
        <w:spacing w:line="276" w:lineRule="auto"/>
        <w:jc w:val="both"/>
      </w:pPr>
      <w:r>
        <w:t>nat__a__________________________________il______________cittadinanza____________________</w:t>
      </w:r>
    </w:p>
    <w:p w:rsidR="0005682C" w:rsidRDefault="0005682C" w:rsidP="0005682C">
      <w:pPr>
        <w:spacing w:line="276" w:lineRule="auto"/>
        <w:jc w:val="both"/>
      </w:pPr>
      <w:r>
        <w:t>C.F. _____________________________</w:t>
      </w:r>
      <w:r w:rsidR="003B6D3A">
        <w:t>_____</w:t>
      </w:r>
      <w:r>
        <w:t xml:space="preserve"> residente a ______________________________________</w:t>
      </w:r>
    </w:p>
    <w:p w:rsidR="0005682C" w:rsidRDefault="0005682C" w:rsidP="0005682C">
      <w:pPr>
        <w:spacing w:line="276" w:lineRule="auto"/>
        <w:jc w:val="both"/>
      </w:pPr>
      <w:r>
        <w:t>Prov. _______ in ______________________________________________________________________ con riferimento all’istanza di partecipazione selezione pubblica per titoli ed esami per la formazione di una graduatoria d'Istituto di aspiranti alla costituzione di rapporti di lavoro a tempo determinato per l'eventuale copertura di supplenze e/o di posti che si renderanno vacanti e/o disponibili nel profilo di Collaboratore area terza CCNL “Istruzione e Ricerca” del 19/04/2018, ai sensi dell’art. 47 del D.P.R. n. 445/2000, consapevole delle conseguenze penali in caso di dichiarazioni mendaci, di formazione o uso di atti falsi, di cui all’art. 76 dello stesso D.P.R.,</w:t>
      </w:r>
    </w:p>
    <w:p w:rsidR="0005682C" w:rsidRPr="0005682C" w:rsidRDefault="0005682C" w:rsidP="0005682C">
      <w:pPr>
        <w:spacing w:line="276" w:lineRule="auto"/>
        <w:jc w:val="center"/>
        <w:rPr>
          <w:b/>
        </w:rPr>
      </w:pPr>
      <w:r w:rsidRPr="0005682C">
        <w:rPr>
          <w:b/>
        </w:rPr>
        <w:t>DICHIARA</w:t>
      </w:r>
    </w:p>
    <w:p w:rsidR="0005682C" w:rsidRDefault="0005682C" w:rsidP="0005682C">
      <w:pPr>
        <w:spacing w:line="276" w:lineRule="auto"/>
        <w:jc w:val="both"/>
      </w:pPr>
      <w:r>
        <w:t>- che la famiglia convivente si compone di (compilare solo in caso di figli a carico)</w:t>
      </w:r>
    </w:p>
    <w:p w:rsidR="0005682C" w:rsidRDefault="0005682C" w:rsidP="0005682C">
      <w:pPr>
        <w:spacing w:line="276" w:lineRule="auto"/>
        <w:jc w:val="both"/>
      </w:pPr>
      <w:r>
        <w:t>- (cognome e nome) (luogo e data di nascita) (rapporto di parentela)</w:t>
      </w:r>
    </w:p>
    <w:p w:rsidR="0005682C" w:rsidRDefault="0005682C" w:rsidP="0005682C">
      <w:pPr>
        <w:spacing w:line="276" w:lineRule="auto"/>
        <w:jc w:val="both"/>
      </w:pPr>
      <w:r>
        <w:t>- _________________________________________________________________________________</w:t>
      </w:r>
    </w:p>
    <w:p w:rsidR="0005682C" w:rsidRDefault="0005682C" w:rsidP="0005682C">
      <w:pPr>
        <w:spacing w:line="276" w:lineRule="auto"/>
        <w:jc w:val="both"/>
      </w:pPr>
      <w:r>
        <w:t>- _________________________________________________________________________________</w:t>
      </w:r>
    </w:p>
    <w:p w:rsidR="0005682C" w:rsidRDefault="0005682C" w:rsidP="0005682C">
      <w:pPr>
        <w:spacing w:line="276" w:lineRule="auto"/>
        <w:jc w:val="both"/>
      </w:pPr>
      <w:r>
        <w:t>- _________________________________________________________________________________</w:t>
      </w:r>
    </w:p>
    <w:p w:rsidR="0005682C" w:rsidRDefault="0005682C" w:rsidP="0005682C">
      <w:pPr>
        <w:spacing w:line="276" w:lineRule="auto"/>
        <w:jc w:val="both"/>
      </w:pPr>
      <w:r>
        <w:t>- ________________________________________________________________________________</w:t>
      </w:r>
    </w:p>
    <w:p w:rsidR="0005682C" w:rsidRDefault="0005682C" w:rsidP="0005682C">
      <w:pPr>
        <w:spacing w:line="276" w:lineRule="auto"/>
        <w:jc w:val="both"/>
      </w:pPr>
      <w:r>
        <w:t>- di essere in possesso del seguente titolo di studio di accesso alla presente selezione __________________________________________________________ rilasciato dall’Università _________________________________________________________ in data_____________________;</w:t>
      </w:r>
    </w:p>
    <w:p w:rsidR="0005682C" w:rsidRDefault="0005682C" w:rsidP="0005682C">
      <w:pPr>
        <w:spacing w:line="276" w:lineRule="auto"/>
        <w:jc w:val="both"/>
      </w:pPr>
      <w:r>
        <w:t>- di essere in possesso dei seguenti ulteriori titoli di studio valutabili ai fini del punteggio _________________________________________________________________________________________________________________________________________________________________________;</w:t>
      </w:r>
    </w:p>
    <w:p w:rsidR="0005682C" w:rsidRDefault="0005682C" w:rsidP="0005682C">
      <w:pPr>
        <w:spacing w:line="276" w:lineRule="auto"/>
        <w:jc w:val="both"/>
      </w:pPr>
      <w:r>
        <w:t>- di essere in possesso dei seguenti titoli di servizio valutabili a fini del punteggio ______________________________________________________________________________________________________________________________________________________________________________________________________________________________________________________________;</w:t>
      </w:r>
    </w:p>
    <w:p w:rsidR="0005682C" w:rsidRDefault="0005682C" w:rsidP="0005682C">
      <w:pPr>
        <w:spacing w:line="276" w:lineRule="auto"/>
        <w:jc w:val="both"/>
      </w:pPr>
      <w:r>
        <w:t xml:space="preserve">- di essere in possesso dei seguenti titoli professionali valutabili a fini del punteggio </w:t>
      </w:r>
      <w:r w:rsidRPr="00FC1B29">
        <w:rPr>
          <w:sz w:val="20"/>
        </w:rPr>
        <w:t xml:space="preserve">(ATTENZIONE: indicare complessivamente massimo 50 titoli come ad esempio: incarichi lavorativi, pubblicazioni, attività di docenza, ecc. </w:t>
      </w:r>
      <w:r w:rsidR="00C90CA0">
        <w:rPr>
          <w:sz w:val="20"/>
        </w:rPr>
        <w:t>V</w:t>
      </w:r>
      <w:r w:rsidRPr="00FC1B29">
        <w:rPr>
          <w:sz w:val="20"/>
        </w:rPr>
        <w:t>erranno valutati esclusivamente i primi 50</w:t>
      </w:r>
      <w:r w:rsidR="00FC1B29" w:rsidRPr="00FC1B29">
        <w:rPr>
          <w:sz w:val="20"/>
        </w:rPr>
        <w:t>)</w:t>
      </w:r>
      <w:r>
        <w:t>.</w:t>
      </w:r>
    </w:p>
    <w:p w:rsidR="0005682C" w:rsidRDefault="0005682C" w:rsidP="0005682C">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w:t>
      </w:r>
    </w:p>
    <w:p w:rsidR="0005682C" w:rsidRPr="00901CB2" w:rsidRDefault="0005682C" w:rsidP="0005682C">
      <w:pPr>
        <w:spacing w:line="276" w:lineRule="auto"/>
        <w:jc w:val="both"/>
        <w:rPr>
          <w:sz w:val="20"/>
        </w:rPr>
      </w:pPr>
      <w:r w:rsidRPr="00901CB2">
        <w:rPr>
          <w:sz w:val="20"/>
        </w:rPr>
        <w:t>__l__</w:t>
      </w:r>
      <w:proofErr w:type="spellStart"/>
      <w:r w:rsidRPr="00901CB2">
        <w:rPr>
          <w:sz w:val="20"/>
        </w:rPr>
        <w:t>sottoscritt</w:t>
      </w:r>
      <w:proofErr w:type="spellEnd"/>
      <w:r w:rsidR="00901CB2" w:rsidRPr="00901CB2">
        <w:rPr>
          <w:sz w:val="20"/>
        </w:rPr>
        <w:t>__</w:t>
      </w:r>
      <w:r w:rsidRPr="00901CB2">
        <w:rPr>
          <w:sz w:val="20"/>
        </w:rPr>
        <w:t xml:space="preserve"> dichiara, altresì, di aver ricevuto, letto e compreso l’informativa sul trattamento dei propri dati personali, ai sensi dell'art. 13 del Regolamento (UE) 679/2016 allegata alla domanda.</w:t>
      </w:r>
    </w:p>
    <w:p w:rsidR="00901CB2" w:rsidRDefault="00901CB2" w:rsidP="0005682C">
      <w:pPr>
        <w:spacing w:line="276" w:lineRule="auto"/>
        <w:jc w:val="both"/>
      </w:pPr>
    </w:p>
    <w:p w:rsidR="00646118" w:rsidRDefault="00646118" w:rsidP="00646118">
      <w:pPr>
        <w:tabs>
          <w:tab w:val="left" w:pos="4860"/>
          <w:tab w:val="left" w:pos="7100"/>
        </w:tabs>
        <w:spacing w:line="276" w:lineRule="auto"/>
        <w:ind w:right="482"/>
        <w:rPr>
          <w:sz w:val="22"/>
          <w:szCs w:val="22"/>
        </w:rPr>
      </w:pPr>
      <w:r w:rsidRPr="004B642F">
        <w:rPr>
          <w:sz w:val="22"/>
          <w:szCs w:val="22"/>
        </w:rPr>
        <w:t>(</w:t>
      </w:r>
      <w:r w:rsidRPr="004B642F">
        <w:rPr>
          <w:i/>
          <w:sz w:val="22"/>
          <w:szCs w:val="22"/>
        </w:rPr>
        <w:t>Luogo e data</w:t>
      </w:r>
      <w:r w:rsidRPr="004B642F">
        <w:rPr>
          <w:sz w:val="22"/>
          <w:szCs w:val="22"/>
        </w:rPr>
        <w:t>) ____________________________</w:t>
      </w:r>
      <w:r>
        <w:rPr>
          <w:sz w:val="22"/>
          <w:szCs w:val="22"/>
        </w:rPr>
        <w:t>_____</w:t>
      </w:r>
      <w:r w:rsidRPr="004B642F">
        <w:rPr>
          <w:sz w:val="22"/>
          <w:szCs w:val="22"/>
        </w:rPr>
        <w:t xml:space="preserve"> </w:t>
      </w:r>
    </w:p>
    <w:p w:rsidR="00646118" w:rsidRDefault="00646118" w:rsidP="00646118">
      <w:pPr>
        <w:tabs>
          <w:tab w:val="left" w:pos="4860"/>
          <w:tab w:val="left" w:pos="7100"/>
        </w:tabs>
        <w:spacing w:line="276" w:lineRule="auto"/>
        <w:ind w:left="539" w:right="482"/>
        <w:rPr>
          <w:sz w:val="22"/>
          <w:szCs w:val="22"/>
        </w:rPr>
      </w:pPr>
    </w:p>
    <w:p w:rsidR="00D109E3" w:rsidRPr="00DD7A28" w:rsidRDefault="00646118" w:rsidP="00DD7A28">
      <w:pPr>
        <w:tabs>
          <w:tab w:val="left" w:pos="4860"/>
          <w:tab w:val="left" w:pos="7100"/>
        </w:tabs>
        <w:spacing w:line="276" w:lineRule="auto"/>
        <w:ind w:right="482"/>
        <w:rPr>
          <w:sz w:val="22"/>
          <w:szCs w:val="22"/>
        </w:rPr>
      </w:pPr>
      <w:r w:rsidRPr="004B642F">
        <w:rPr>
          <w:sz w:val="22"/>
          <w:szCs w:val="22"/>
        </w:rPr>
        <w:t>Il dichiarante ___________________________________</w:t>
      </w:r>
    </w:p>
    <w:p w:rsidR="00DD7A28" w:rsidRDefault="00DD7A28" w:rsidP="00646118">
      <w:pPr>
        <w:spacing w:line="276" w:lineRule="auto"/>
        <w:ind w:left="7788" w:firstLine="708"/>
        <w:jc w:val="both"/>
        <w:rPr>
          <w:b/>
          <w:i/>
        </w:rPr>
      </w:pPr>
    </w:p>
    <w:p w:rsidR="00DA5E9B" w:rsidRPr="00DA5E9B" w:rsidRDefault="00DA5E9B" w:rsidP="00646118">
      <w:pPr>
        <w:spacing w:line="276" w:lineRule="auto"/>
        <w:ind w:left="7788" w:firstLine="708"/>
        <w:jc w:val="both"/>
        <w:rPr>
          <w:b/>
          <w:i/>
        </w:rPr>
      </w:pPr>
      <w:bookmarkStart w:id="18" w:name="_GoBack"/>
      <w:bookmarkEnd w:id="18"/>
      <w:r w:rsidRPr="00DA5E9B">
        <w:rPr>
          <w:b/>
          <w:i/>
        </w:rPr>
        <w:lastRenderedPageBreak/>
        <w:t xml:space="preserve">Allegato </w:t>
      </w:r>
      <w:r w:rsidR="00C90CA0">
        <w:rPr>
          <w:b/>
          <w:i/>
        </w:rPr>
        <w:t>C</w:t>
      </w:r>
    </w:p>
    <w:p w:rsidR="00DA5E9B" w:rsidRDefault="00DA5E9B" w:rsidP="00DA5E9B">
      <w:pPr>
        <w:spacing w:line="276" w:lineRule="auto"/>
        <w:jc w:val="both"/>
      </w:pPr>
    </w:p>
    <w:p w:rsidR="00DA5E9B" w:rsidRDefault="00DA5E9B" w:rsidP="00DA5E9B">
      <w:pPr>
        <w:spacing w:line="276" w:lineRule="auto"/>
        <w:jc w:val="both"/>
      </w:pPr>
    </w:p>
    <w:p w:rsidR="00DA5E9B" w:rsidRDefault="00DA5E9B" w:rsidP="00DA5E9B">
      <w:pPr>
        <w:tabs>
          <w:tab w:val="left" w:pos="4860"/>
          <w:tab w:val="left" w:pos="7100"/>
        </w:tabs>
        <w:spacing w:line="276" w:lineRule="auto"/>
        <w:ind w:left="539" w:right="482"/>
        <w:jc w:val="center"/>
        <w:rPr>
          <w:sz w:val="22"/>
          <w:szCs w:val="22"/>
        </w:rPr>
      </w:pPr>
      <w:r w:rsidRPr="004B642F">
        <w:rPr>
          <w:sz w:val="22"/>
          <w:szCs w:val="22"/>
        </w:rPr>
        <w:t>DICHIARAZIONE SOSTITUTIVA DELL’ATTO DI NOTORIETA’</w:t>
      </w:r>
    </w:p>
    <w:p w:rsidR="00DA5E9B" w:rsidRDefault="00DA5E9B" w:rsidP="00DA5E9B">
      <w:pPr>
        <w:tabs>
          <w:tab w:val="left" w:pos="4860"/>
          <w:tab w:val="left" w:pos="7100"/>
        </w:tabs>
        <w:spacing w:line="276" w:lineRule="auto"/>
        <w:ind w:left="539" w:right="482"/>
        <w:jc w:val="center"/>
        <w:rPr>
          <w:sz w:val="22"/>
          <w:szCs w:val="22"/>
        </w:rPr>
      </w:pPr>
      <w:r w:rsidRPr="004B642F">
        <w:rPr>
          <w:sz w:val="22"/>
          <w:szCs w:val="22"/>
        </w:rPr>
        <w:t>(Artt. 19, 19 bis, 47 DPR 28 dicembre 2000, n. 445)</w:t>
      </w:r>
    </w:p>
    <w:p w:rsidR="00DA5E9B" w:rsidRDefault="00DA5E9B" w:rsidP="00DA5E9B">
      <w:pPr>
        <w:tabs>
          <w:tab w:val="left" w:pos="4860"/>
          <w:tab w:val="left" w:pos="7100"/>
        </w:tabs>
        <w:spacing w:line="276" w:lineRule="auto"/>
        <w:ind w:left="539" w:right="482"/>
        <w:rPr>
          <w:sz w:val="22"/>
          <w:szCs w:val="22"/>
        </w:rPr>
      </w:pPr>
    </w:p>
    <w:p w:rsidR="00DA5E9B" w:rsidRDefault="00DA5E9B" w:rsidP="00DA5E9B">
      <w:pPr>
        <w:tabs>
          <w:tab w:val="left" w:pos="4860"/>
          <w:tab w:val="left" w:pos="7100"/>
        </w:tabs>
        <w:spacing w:line="276" w:lineRule="auto"/>
        <w:ind w:left="539" w:right="482"/>
        <w:rPr>
          <w:sz w:val="22"/>
          <w:szCs w:val="22"/>
        </w:rPr>
      </w:pPr>
      <w:r w:rsidRPr="004B642F">
        <w:rPr>
          <w:sz w:val="22"/>
          <w:szCs w:val="22"/>
        </w:rPr>
        <w:t>Il/la sottoscritto/a___________________________________</w:t>
      </w:r>
      <w:r>
        <w:rPr>
          <w:sz w:val="22"/>
          <w:szCs w:val="22"/>
        </w:rPr>
        <w:t>______________________________</w:t>
      </w:r>
    </w:p>
    <w:p w:rsidR="00DA5E9B" w:rsidRPr="000145CD" w:rsidRDefault="00DA5E9B" w:rsidP="00DA5E9B">
      <w:pPr>
        <w:tabs>
          <w:tab w:val="left" w:pos="4860"/>
          <w:tab w:val="left" w:pos="7100"/>
        </w:tabs>
        <w:spacing w:line="276" w:lineRule="auto"/>
        <w:ind w:left="539" w:right="482"/>
        <w:rPr>
          <w:sz w:val="18"/>
          <w:szCs w:val="18"/>
        </w:rPr>
      </w:pPr>
      <w:r w:rsidRPr="000145CD">
        <w:rPr>
          <w:sz w:val="18"/>
          <w:szCs w:val="18"/>
        </w:rPr>
        <w:t xml:space="preserve">(cognome) (nome) </w:t>
      </w:r>
    </w:p>
    <w:p w:rsidR="00DA5E9B" w:rsidRDefault="00DA5E9B" w:rsidP="00DA5E9B">
      <w:pPr>
        <w:tabs>
          <w:tab w:val="left" w:pos="4860"/>
          <w:tab w:val="left" w:pos="7100"/>
        </w:tabs>
        <w:spacing w:line="276" w:lineRule="auto"/>
        <w:ind w:left="539" w:right="482"/>
        <w:rPr>
          <w:sz w:val="22"/>
          <w:szCs w:val="22"/>
        </w:rPr>
      </w:pPr>
      <w:r w:rsidRPr="004B642F">
        <w:rPr>
          <w:sz w:val="22"/>
          <w:szCs w:val="22"/>
        </w:rPr>
        <w:t>codice fiscale ____________________________________________________</w:t>
      </w:r>
      <w:r>
        <w:rPr>
          <w:sz w:val="22"/>
          <w:szCs w:val="22"/>
        </w:rPr>
        <w:t>________________</w:t>
      </w:r>
      <w:r w:rsidRPr="004B642F">
        <w:rPr>
          <w:sz w:val="22"/>
          <w:szCs w:val="22"/>
        </w:rPr>
        <w:t xml:space="preserve"> </w:t>
      </w:r>
    </w:p>
    <w:p w:rsidR="00DA5E9B" w:rsidRDefault="00DA5E9B" w:rsidP="00DA5E9B">
      <w:pPr>
        <w:tabs>
          <w:tab w:val="left" w:pos="4860"/>
          <w:tab w:val="left" w:pos="7100"/>
        </w:tabs>
        <w:spacing w:line="276" w:lineRule="auto"/>
        <w:ind w:left="539" w:right="482"/>
        <w:rPr>
          <w:sz w:val="22"/>
          <w:szCs w:val="22"/>
        </w:rPr>
      </w:pPr>
      <w:r w:rsidRPr="004B642F">
        <w:rPr>
          <w:sz w:val="22"/>
          <w:szCs w:val="22"/>
        </w:rPr>
        <w:t xml:space="preserve">nato/a </w:t>
      </w:r>
      <w:proofErr w:type="spellStart"/>
      <w:r w:rsidRPr="004B642F">
        <w:rPr>
          <w:sz w:val="22"/>
          <w:szCs w:val="22"/>
        </w:rPr>
        <w:t>a</w:t>
      </w:r>
      <w:proofErr w:type="spellEnd"/>
      <w:r w:rsidRPr="004B642F">
        <w:rPr>
          <w:sz w:val="22"/>
          <w:szCs w:val="22"/>
        </w:rPr>
        <w:t xml:space="preserve"> _____________________________________________________</w:t>
      </w:r>
      <w:r>
        <w:rPr>
          <w:sz w:val="22"/>
          <w:szCs w:val="22"/>
        </w:rPr>
        <w:t>__</w:t>
      </w:r>
      <w:r w:rsidRPr="004B642F">
        <w:rPr>
          <w:sz w:val="22"/>
          <w:szCs w:val="22"/>
        </w:rPr>
        <w:t xml:space="preserve"> (</w:t>
      </w:r>
      <w:r>
        <w:rPr>
          <w:sz w:val="22"/>
          <w:szCs w:val="22"/>
        </w:rPr>
        <w:t>prov.</w:t>
      </w:r>
      <w:r w:rsidRPr="004B642F">
        <w:rPr>
          <w:sz w:val="22"/>
          <w:szCs w:val="22"/>
        </w:rPr>
        <w:t xml:space="preserve">____________) </w:t>
      </w:r>
    </w:p>
    <w:p w:rsidR="00DA5E9B" w:rsidRDefault="00DA5E9B" w:rsidP="00DA5E9B">
      <w:pPr>
        <w:tabs>
          <w:tab w:val="left" w:pos="4860"/>
          <w:tab w:val="left" w:pos="7100"/>
        </w:tabs>
        <w:spacing w:line="276" w:lineRule="auto"/>
        <w:ind w:left="539" w:right="482"/>
        <w:rPr>
          <w:sz w:val="22"/>
          <w:szCs w:val="22"/>
        </w:rPr>
      </w:pPr>
      <w:r w:rsidRPr="004B642F">
        <w:rPr>
          <w:sz w:val="22"/>
          <w:szCs w:val="22"/>
        </w:rPr>
        <w:t>il ____________________</w:t>
      </w:r>
      <w:r>
        <w:rPr>
          <w:sz w:val="22"/>
          <w:szCs w:val="22"/>
        </w:rPr>
        <w:t>__</w:t>
      </w:r>
      <w:r w:rsidRPr="004B642F">
        <w:rPr>
          <w:sz w:val="22"/>
          <w:szCs w:val="22"/>
        </w:rPr>
        <w:t>residente a _________________</w:t>
      </w:r>
      <w:r>
        <w:rPr>
          <w:sz w:val="22"/>
          <w:szCs w:val="22"/>
        </w:rPr>
        <w:t>____________</w:t>
      </w:r>
      <w:proofErr w:type="gramStart"/>
      <w:r>
        <w:rPr>
          <w:sz w:val="22"/>
          <w:szCs w:val="22"/>
        </w:rPr>
        <w:t>_</w:t>
      </w:r>
      <w:r w:rsidRPr="004B642F">
        <w:rPr>
          <w:sz w:val="22"/>
          <w:szCs w:val="22"/>
        </w:rPr>
        <w:t>(</w:t>
      </w:r>
      <w:proofErr w:type="gramEnd"/>
      <w:r w:rsidRPr="004B642F">
        <w:rPr>
          <w:sz w:val="22"/>
          <w:szCs w:val="22"/>
        </w:rPr>
        <w:t>prov. _____</w:t>
      </w:r>
      <w:r>
        <w:rPr>
          <w:sz w:val="22"/>
          <w:szCs w:val="22"/>
        </w:rPr>
        <w:t>_____</w:t>
      </w:r>
      <w:r w:rsidRPr="004B642F">
        <w:rPr>
          <w:sz w:val="22"/>
          <w:szCs w:val="22"/>
        </w:rPr>
        <w:t>_)</w:t>
      </w:r>
    </w:p>
    <w:p w:rsidR="00DA5E9B" w:rsidRDefault="00DA5E9B" w:rsidP="00DA5E9B">
      <w:pPr>
        <w:tabs>
          <w:tab w:val="left" w:pos="4860"/>
          <w:tab w:val="left" w:pos="7100"/>
        </w:tabs>
        <w:spacing w:line="276" w:lineRule="auto"/>
        <w:ind w:left="539" w:right="482"/>
        <w:rPr>
          <w:sz w:val="22"/>
          <w:szCs w:val="22"/>
        </w:rPr>
      </w:pPr>
      <w:r>
        <w:rPr>
          <w:sz w:val="22"/>
          <w:szCs w:val="22"/>
        </w:rPr>
        <w:t>in v</w:t>
      </w:r>
      <w:r w:rsidRPr="004B642F">
        <w:rPr>
          <w:sz w:val="22"/>
          <w:szCs w:val="22"/>
        </w:rPr>
        <w:t>ia ___________________________________________________</w:t>
      </w:r>
      <w:r>
        <w:rPr>
          <w:sz w:val="22"/>
          <w:szCs w:val="22"/>
        </w:rPr>
        <w:t>______________</w:t>
      </w:r>
      <w:r w:rsidRPr="004B642F">
        <w:rPr>
          <w:sz w:val="22"/>
          <w:szCs w:val="22"/>
        </w:rPr>
        <w:t>_ n. ____</w:t>
      </w:r>
      <w:r>
        <w:rPr>
          <w:sz w:val="22"/>
          <w:szCs w:val="22"/>
        </w:rPr>
        <w:t>__</w:t>
      </w:r>
      <w:r w:rsidRPr="004B642F">
        <w:rPr>
          <w:sz w:val="22"/>
          <w:szCs w:val="22"/>
        </w:rPr>
        <w:t xml:space="preserve">, </w:t>
      </w:r>
    </w:p>
    <w:p w:rsidR="00DA5E9B" w:rsidRDefault="00DA5E9B" w:rsidP="00DA5E9B">
      <w:pPr>
        <w:tabs>
          <w:tab w:val="left" w:pos="4860"/>
          <w:tab w:val="left" w:pos="7100"/>
        </w:tabs>
        <w:spacing w:line="276" w:lineRule="auto"/>
        <w:ind w:left="539" w:right="482"/>
        <w:rPr>
          <w:sz w:val="22"/>
          <w:szCs w:val="22"/>
        </w:rPr>
      </w:pPr>
      <w:r w:rsidRPr="004B642F">
        <w:rPr>
          <w:sz w:val="22"/>
          <w:szCs w:val="22"/>
        </w:rPr>
        <w:t xml:space="preserve">consapevole delle sanzioni penali, nel caso di dichiarazioni non veritiere, di formazione o uso di atti falsi, richiamate dall’art. 76 del D.P.R. 445 del 28 dicembre 2000 </w:t>
      </w:r>
    </w:p>
    <w:p w:rsidR="00DA5E9B" w:rsidRPr="004B642F" w:rsidRDefault="00DA5E9B" w:rsidP="00DA5E9B">
      <w:pPr>
        <w:tabs>
          <w:tab w:val="left" w:pos="4860"/>
          <w:tab w:val="left" w:pos="7100"/>
        </w:tabs>
        <w:spacing w:line="276" w:lineRule="auto"/>
        <w:ind w:left="539" w:right="482"/>
        <w:jc w:val="center"/>
        <w:rPr>
          <w:b/>
          <w:sz w:val="22"/>
          <w:szCs w:val="22"/>
        </w:rPr>
      </w:pPr>
      <w:r w:rsidRPr="004B642F">
        <w:rPr>
          <w:b/>
          <w:sz w:val="22"/>
          <w:szCs w:val="22"/>
        </w:rPr>
        <w:t>DICHIARA</w:t>
      </w:r>
    </w:p>
    <w:p w:rsidR="00DA5E9B" w:rsidRDefault="00DA5E9B" w:rsidP="00DA5E9B">
      <w:pPr>
        <w:tabs>
          <w:tab w:val="left" w:pos="4860"/>
          <w:tab w:val="left" w:pos="7100"/>
        </w:tabs>
        <w:spacing w:line="276" w:lineRule="auto"/>
        <w:ind w:left="539" w:right="482"/>
        <w:rPr>
          <w:sz w:val="22"/>
          <w:szCs w:val="22"/>
        </w:rPr>
      </w:pPr>
      <w:r w:rsidRPr="004B642F">
        <w:rPr>
          <w:sz w:val="22"/>
          <w:szCs w:val="22"/>
        </w:rPr>
        <w:t xml:space="preserve">che le fotocopie dei seguenti documenti sono conformi agli originali in mio possesso.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p>
    <w:p w:rsidR="00DA5E9B" w:rsidRDefault="00DA5E9B" w:rsidP="00DA5E9B">
      <w:pPr>
        <w:tabs>
          <w:tab w:val="left" w:pos="4860"/>
          <w:tab w:val="left" w:pos="7100"/>
        </w:tabs>
        <w:spacing w:line="276" w:lineRule="auto"/>
        <w:ind w:left="539" w:right="482"/>
        <w:rPr>
          <w:sz w:val="22"/>
          <w:szCs w:val="22"/>
        </w:rPr>
      </w:pPr>
    </w:p>
    <w:p w:rsidR="00A37534" w:rsidRDefault="00A37534" w:rsidP="00DA5E9B">
      <w:pPr>
        <w:tabs>
          <w:tab w:val="left" w:pos="4860"/>
          <w:tab w:val="left" w:pos="7100"/>
        </w:tabs>
        <w:spacing w:line="276" w:lineRule="auto"/>
        <w:ind w:left="539" w:right="482"/>
        <w:rPr>
          <w:sz w:val="22"/>
          <w:szCs w:val="22"/>
        </w:rPr>
      </w:pPr>
      <w:bookmarkStart w:id="19" w:name="_Hlk93317346"/>
    </w:p>
    <w:p w:rsidR="00DA5E9B" w:rsidRDefault="00DA5E9B" w:rsidP="00DA5E9B">
      <w:pPr>
        <w:tabs>
          <w:tab w:val="left" w:pos="4860"/>
          <w:tab w:val="left" w:pos="7100"/>
        </w:tabs>
        <w:spacing w:line="276" w:lineRule="auto"/>
        <w:ind w:left="539" w:right="482"/>
        <w:rPr>
          <w:sz w:val="22"/>
          <w:szCs w:val="22"/>
        </w:rPr>
      </w:pPr>
      <w:r w:rsidRPr="004B642F">
        <w:rPr>
          <w:sz w:val="22"/>
          <w:szCs w:val="22"/>
        </w:rPr>
        <w:t>(</w:t>
      </w:r>
      <w:r w:rsidRPr="004B642F">
        <w:rPr>
          <w:i/>
          <w:sz w:val="22"/>
          <w:szCs w:val="22"/>
        </w:rPr>
        <w:t>Luogo e data</w:t>
      </w:r>
      <w:r w:rsidRPr="004B642F">
        <w:rPr>
          <w:sz w:val="22"/>
          <w:szCs w:val="22"/>
        </w:rPr>
        <w:t>) ____________________________</w:t>
      </w:r>
      <w:r w:rsidR="00646118">
        <w:rPr>
          <w:sz w:val="22"/>
          <w:szCs w:val="22"/>
        </w:rPr>
        <w:t>_____</w:t>
      </w:r>
      <w:r w:rsidRPr="004B642F">
        <w:rPr>
          <w:sz w:val="22"/>
          <w:szCs w:val="22"/>
        </w:rPr>
        <w:t xml:space="preserve"> </w:t>
      </w:r>
    </w:p>
    <w:p w:rsidR="00DA5E9B" w:rsidRDefault="00DA5E9B" w:rsidP="00DA5E9B">
      <w:pPr>
        <w:tabs>
          <w:tab w:val="left" w:pos="4860"/>
          <w:tab w:val="left" w:pos="7100"/>
        </w:tabs>
        <w:spacing w:line="276" w:lineRule="auto"/>
        <w:ind w:left="539" w:right="482"/>
        <w:rPr>
          <w:sz w:val="22"/>
          <w:szCs w:val="22"/>
        </w:rPr>
      </w:pPr>
    </w:p>
    <w:p w:rsidR="00DA5E9B" w:rsidRDefault="00DA5E9B" w:rsidP="00DA5E9B">
      <w:pPr>
        <w:tabs>
          <w:tab w:val="left" w:pos="4860"/>
          <w:tab w:val="left" w:pos="7100"/>
        </w:tabs>
        <w:spacing w:line="276" w:lineRule="auto"/>
        <w:ind w:left="539" w:right="482"/>
        <w:rPr>
          <w:sz w:val="22"/>
          <w:szCs w:val="22"/>
        </w:rPr>
      </w:pPr>
      <w:r w:rsidRPr="004B642F">
        <w:rPr>
          <w:sz w:val="22"/>
          <w:szCs w:val="22"/>
        </w:rPr>
        <w:t>Il dichiarante ___________________________________</w:t>
      </w:r>
    </w:p>
    <w:bookmarkEnd w:id="19"/>
    <w:p w:rsidR="00DA5E9B" w:rsidRDefault="00DA5E9B" w:rsidP="00DA5E9B">
      <w:pPr>
        <w:spacing w:line="276" w:lineRule="auto"/>
        <w:jc w:val="both"/>
      </w:pPr>
    </w:p>
    <w:p w:rsidR="00DA5E9B" w:rsidRDefault="00DA5E9B" w:rsidP="00DA5E9B">
      <w:pPr>
        <w:spacing w:line="276" w:lineRule="auto"/>
        <w:jc w:val="both"/>
      </w:pPr>
    </w:p>
    <w:p w:rsidR="00A325C7" w:rsidRDefault="00A325C7" w:rsidP="00DA5E9B">
      <w:pPr>
        <w:spacing w:line="276" w:lineRule="auto"/>
        <w:ind w:left="7788" w:firstLine="708"/>
        <w:jc w:val="both"/>
      </w:pPr>
    </w:p>
    <w:p w:rsidR="00DA5E9B" w:rsidRDefault="003D4500" w:rsidP="00DA5E9B">
      <w:pPr>
        <w:spacing w:line="276" w:lineRule="auto"/>
        <w:ind w:left="7788" w:firstLine="708"/>
        <w:jc w:val="both"/>
        <w:rPr>
          <w:b/>
          <w:i/>
        </w:rPr>
      </w:pPr>
      <w:r>
        <w:rPr>
          <w:b/>
          <w:i/>
        </w:rPr>
        <w:lastRenderedPageBreak/>
        <w:t>Alle</w:t>
      </w:r>
      <w:r w:rsidR="00DA5E9B" w:rsidRPr="00DA5E9B">
        <w:rPr>
          <w:b/>
          <w:i/>
        </w:rPr>
        <w:t xml:space="preserve">gato </w:t>
      </w:r>
      <w:r w:rsidR="00C90CA0">
        <w:rPr>
          <w:b/>
          <w:i/>
        </w:rPr>
        <w:t>D</w:t>
      </w:r>
    </w:p>
    <w:p w:rsidR="00DA5E9B" w:rsidRDefault="00DA5E9B" w:rsidP="00DA5E9B">
      <w:pPr>
        <w:spacing w:line="276" w:lineRule="auto"/>
        <w:jc w:val="both"/>
        <w:rPr>
          <w:b/>
          <w:i/>
        </w:rPr>
      </w:pPr>
    </w:p>
    <w:p w:rsidR="00DA5E9B" w:rsidRPr="000145CD" w:rsidRDefault="00DA5E9B" w:rsidP="00DA5E9B">
      <w:pPr>
        <w:pStyle w:val="Intestazione"/>
        <w:tabs>
          <w:tab w:val="clear" w:pos="4819"/>
          <w:tab w:val="clear" w:pos="9638"/>
          <w:tab w:val="left" w:pos="5663"/>
        </w:tabs>
        <w:ind w:left="-1134" w:right="-1134"/>
        <w:jc w:val="center"/>
        <w:rPr>
          <w:b/>
          <w:color w:val="FF0000"/>
          <w:sz w:val="18"/>
          <w:szCs w:val="18"/>
        </w:rPr>
      </w:pPr>
      <w:r w:rsidRPr="000145CD">
        <w:rPr>
          <w:b/>
          <w:color w:val="FF0000"/>
          <w:sz w:val="18"/>
          <w:szCs w:val="18"/>
        </w:rPr>
        <w:t xml:space="preserve">Informativa sul trattamento dei dati personali </w:t>
      </w:r>
    </w:p>
    <w:p w:rsidR="00DA5E9B" w:rsidRPr="000145CD" w:rsidRDefault="00DA5E9B" w:rsidP="00DA5E9B">
      <w:pPr>
        <w:pStyle w:val="Intestazione"/>
        <w:tabs>
          <w:tab w:val="clear" w:pos="4819"/>
          <w:tab w:val="clear" w:pos="9638"/>
          <w:tab w:val="left" w:pos="5663"/>
        </w:tabs>
        <w:ind w:left="-1134" w:right="-1134"/>
        <w:jc w:val="center"/>
        <w:rPr>
          <w:color w:val="FF0000"/>
          <w:sz w:val="18"/>
          <w:szCs w:val="18"/>
        </w:rPr>
      </w:pPr>
      <w:r w:rsidRPr="000145CD">
        <w:rPr>
          <w:color w:val="FF0000"/>
          <w:sz w:val="18"/>
          <w:szCs w:val="18"/>
        </w:rPr>
        <w:t>ai sensi dell’art. 13 del Regolamento (UE) 679/2016</w:t>
      </w:r>
    </w:p>
    <w:p w:rsidR="00DA5E9B" w:rsidRDefault="00DA5E9B" w:rsidP="00DA5E9B">
      <w:pPr>
        <w:pStyle w:val="Corpotesto"/>
        <w:tabs>
          <w:tab w:val="left" w:pos="2126"/>
          <w:tab w:val="left" w:pos="6623"/>
          <w:tab w:val="left" w:pos="9751"/>
        </w:tabs>
        <w:ind w:left="512"/>
        <w:jc w:val="both"/>
        <w:rPr>
          <w:rFonts w:ascii="Times New Roman" w:hAnsi="Times New Roman" w:cs="Times New Roman"/>
          <w:b/>
          <w:bCs/>
          <w:color w:val="FF0000"/>
          <w:sz w:val="18"/>
          <w:szCs w:val="18"/>
        </w:rPr>
      </w:pPr>
    </w:p>
    <w:p w:rsidR="00A37534" w:rsidRDefault="00A37534" w:rsidP="00DA5E9B">
      <w:pPr>
        <w:pStyle w:val="Corpotesto"/>
        <w:tabs>
          <w:tab w:val="left" w:pos="2126"/>
          <w:tab w:val="left" w:pos="6623"/>
          <w:tab w:val="left" w:pos="9751"/>
        </w:tabs>
        <w:ind w:left="512"/>
        <w:jc w:val="both"/>
        <w:rPr>
          <w:rFonts w:ascii="Times New Roman" w:hAnsi="Times New Roman" w:cs="Times New Roman"/>
          <w:b/>
          <w:bCs/>
          <w:color w:val="FF0000"/>
          <w:sz w:val="18"/>
          <w:szCs w:val="18"/>
        </w:rPr>
      </w:pPr>
    </w:p>
    <w:p w:rsidR="00A37534" w:rsidRPr="000145CD" w:rsidRDefault="00A37534" w:rsidP="00DA5E9B">
      <w:pPr>
        <w:pStyle w:val="Corpotesto"/>
        <w:tabs>
          <w:tab w:val="left" w:pos="2126"/>
          <w:tab w:val="left" w:pos="6623"/>
          <w:tab w:val="left" w:pos="9751"/>
        </w:tabs>
        <w:ind w:left="512"/>
        <w:jc w:val="both"/>
        <w:rPr>
          <w:rFonts w:ascii="Times New Roman" w:hAnsi="Times New Roman" w:cs="Times New Roman"/>
          <w:b/>
          <w:bCs/>
          <w:color w:val="FF0000"/>
          <w:sz w:val="18"/>
          <w:szCs w:val="18"/>
        </w:rPr>
      </w:pPr>
    </w:p>
    <w:p w:rsidR="00DA5E9B" w:rsidRPr="000145CD" w:rsidRDefault="00DA5E9B" w:rsidP="00DA5E9B">
      <w:pPr>
        <w:pStyle w:val="Nessunaspaziatura"/>
        <w:jc w:val="both"/>
        <w:rPr>
          <w:rFonts w:ascii="Times New Roman" w:hAnsi="Times New Roman"/>
          <w:sz w:val="18"/>
          <w:szCs w:val="18"/>
        </w:rPr>
      </w:pPr>
    </w:p>
    <w:p w:rsidR="00DA5E9B" w:rsidRPr="000145CD" w:rsidRDefault="00DA5E9B" w:rsidP="00DA5E9B">
      <w:pPr>
        <w:pStyle w:val="Nessunaspaziatura"/>
        <w:numPr>
          <w:ilvl w:val="0"/>
          <w:numId w:val="24"/>
        </w:numPr>
        <w:ind w:left="0"/>
        <w:jc w:val="both"/>
        <w:rPr>
          <w:rFonts w:ascii="Times New Roman" w:hAnsi="Times New Roman"/>
          <w:b/>
          <w:sz w:val="18"/>
          <w:szCs w:val="18"/>
          <w:u w:val="single"/>
        </w:rPr>
      </w:pPr>
      <w:r w:rsidRPr="000145CD">
        <w:rPr>
          <w:rFonts w:ascii="Times New Roman" w:hAnsi="Times New Roman"/>
          <w:b/>
          <w:sz w:val="18"/>
          <w:szCs w:val="18"/>
          <w:u w:val="single"/>
        </w:rPr>
        <w:t>Identità e dati di contatto del Titolare del trattamento.</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 xml:space="preserve">Titolare del trattamento è il Conservatorio </w:t>
      </w:r>
      <w:r w:rsidR="00D36DB7">
        <w:rPr>
          <w:rFonts w:ascii="Times New Roman" w:hAnsi="Times New Roman"/>
          <w:sz w:val="18"/>
          <w:szCs w:val="18"/>
        </w:rPr>
        <w:t>“</w:t>
      </w:r>
      <w:r w:rsidRPr="000145CD">
        <w:rPr>
          <w:rFonts w:ascii="Times New Roman" w:hAnsi="Times New Roman"/>
          <w:sz w:val="18"/>
          <w:szCs w:val="18"/>
        </w:rPr>
        <w:t>Cesare Pollini</w:t>
      </w:r>
      <w:r w:rsidR="00D36DB7">
        <w:rPr>
          <w:rFonts w:ascii="Times New Roman" w:hAnsi="Times New Roman"/>
          <w:sz w:val="18"/>
          <w:szCs w:val="18"/>
        </w:rPr>
        <w:t>”</w:t>
      </w:r>
      <w:r w:rsidRPr="000145CD">
        <w:rPr>
          <w:rFonts w:ascii="Times New Roman" w:hAnsi="Times New Roman"/>
          <w:sz w:val="18"/>
          <w:szCs w:val="18"/>
        </w:rPr>
        <w:t xml:space="preserve"> di Padova, con sede legale in via Eremitani n. 18, 35121 - Padova (PD). Sarà possibile contattare il Titolare del trattamento utilizzando i seguenti recapiti: </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 xml:space="preserve">Tel. 0498750648 </w:t>
      </w:r>
    </w:p>
    <w:p w:rsidR="00DA5E9B" w:rsidRPr="000145CD" w:rsidRDefault="00DA5E9B" w:rsidP="00DA5E9B">
      <w:pPr>
        <w:pStyle w:val="Nessunaspaziatura"/>
        <w:jc w:val="both"/>
        <w:rPr>
          <w:rFonts w:ascii="Times New Roman" w:hAnsi="Times New Roman"/>
          <w:noProof/>
          <w:sz w:val="18"/>
          <w:szCs w:val="18"/>
        </w:rPr>
      </w:pPr>
      <w:r w:rsidRPr="000145CD">
        <w:rPr>
          <w:rFonts w:ascii="Times New Roman" w:hAnsi="Times New Roman"/>
          <w:sz w:val="18"/>
          <w:szCs w:val="18"/>
        </w:rPr>
        <w:t>E-</w:t>
      </w:r>
      <w:r w:rsidR="00C04CCD">
        <w:rPr>
          <w:rFonts w:ascii="Times New Roman" w:hAnsi="Times New Roman"/>
          <w:sz w:val="18"/>
          <w:szCs w:val="18"/>
        </w:rPr>
        <w:t>m</w:t>
      </w:r>
      <w:r w:rsidRPr="000145CD">
        <w:rPr>
          <w:rFonts w:ascii="Times New Roman" w:hAnsi="Times New Roman"/>
          <w:sz w:val="18"/>
          <w:szCs w:val="18"/>
        </w:rPr>
        <w:t>ail P</w:t>
      </w:r>
      <w:r w:rsidR="00D36DB7">
        <w:rPr>
          <w:rFonts w:ascii="Times New Roman" w:hAnsi="Times New Roman"/>
          <w:sz w:val="18"/>
          <w:szCs w:val="18"/>
        </w:rPr>
        <w:t>EC</w:t>
      </w:r>
      <w:r w:rsidRPr="000145CD">
        <w:rPr>
          <w:rFonts w:ascii="Times New Roman" w:hAnsi="Times New Roman"/>
          <w:sz w:val="18"/>
          <w:szCs w:val="18"/>
        </w:rPr>
        <w:t xml:space="preserve">: conservatorio.pd@legalmail.it </w:t>
      </w:r>
    </w:p>
    <w:p w:rsidR="00DA5E9B" w:rsidRPr="000145CD" w:rsidRDefault="00DA5E9B" w:rsidP="00DA5E9B">
      <w:pPr>
        <w:pStyle w:val="Nessunaspaziatura"/>
        <w:jc w:val="both"/>
        <w:rPr>
          <w:rFonts w:ascii="Times New Roman" w:hAnsi="Times New Roman"/>
          <w:noProof/>
          <w:sz w:val="18"/>
          <w:szCs w:val="18"/>
        </w:rPr>
      </w:pPr>
    </w:p>
    <w:p w:rsidR="00DA5E9B" w:rsidRPr="000145CD" w:rsidRDefault="00DA5E9B" w:rsidP="00DA5E9B">
      <w:pPr>
        <w:pStyle w:val="Nessunaspaziatura"/>
        <w:numPr>
          <w:ilvl w:val="0"/>
          <w:numId w:val="24"/>
        </w:numPr>
        <w:ind w:left="0"/>
        <w:jc w:val="both"/>
        <w:rPr>
          <w:rFonts w:ascii="Times New Roman" w:hAnsi="Times New Roman"/>
          <w:b/>
          <w:sz w:val="18"/>
          <w:szCs w:val="18"/>
          <w:u w:val="single"/>
        </w:rPr>
      </w:pPr>
      <w:r w:rsidRPr="000145CD">
        <w:rPr>
          <w:rFonts w:ascii="Times New Roman" w:hAnsi="Times New Roman"/>
          <w:b/>
          <w:sz w:val="18"/>
          <w:szCs w:val="18"/>
          <w:u w:val="single"/>
        </w:rPr>
        <w:t>Dati di contatto del Responsabile della protezione dei dati.</w:t>
      </w:r>
    </w:p>
    <w:p w:rsidR="00DA5E9B" w:rsidRPr="000145CD" w:rsidRDefault="00DA5E9B" w:rsidP="00DA5E9B">
      <w:pPr>
        <w:pStyle w:val="Nessunaspaziatura"/>
        <w:jc w:val="both"/>
        <w:rPr>
          <w:rFonts w:ascii="Times New Roman" w:hAnsi="Times New Roman"/>
          <w:noProof/>
          <w:sz w:val="18"/>
          <w:szCs w:val="18"/>
        </w:rPr>
      </w:pPr>
      <w:r w:rsidRPr="000145CD">
        <w:rPr>
          <w:rFonts w:ascii="Times New Roman" w:hAnsi="Times New Roman"/>
          <w:noProof/>
          <w:sz w:val="18"/>
          <w:szCs w:val="18"/>
        </w:rPr>
        <w:t xml:space="preserve">Il Titolare del trattamento ha nominato, quale Responsabile per la protezione dei dati, la società Reggiani Consulting S.r.l., con sede in via Pacinotti 13, 39100 – Bolzano (BZ). Sarà possibile contattare il Responsabile della protezione dei dati utilizzando i seguenti recapiti: </w:t>
      </w:r>
    </w:p>
    <w:p w:rsidR="00DA5E9B" w:rsidRPr="000145CD" w:rsidRDefault="00DA5E9B" w:rsidP="00DA5E9B">
      <w:pPr>
        <w:pStyle w:val="Nessunaspaziatura"/>
        <w:jc w:val="both"/>
        <w:rPr>
          <w:rFonts w:ascii="Times New Roman" w:hAnsi="Times New Roman"/>
          <w:noProof/>
          <w:sz w:val="18"/>
          <w:szCs w:val="18"/>
        </w:rPr>
      </w:pPr>
      <w:r w:rsidRPr="000145CD">
        <w:rPr>
          <w:rFonts w:ascii="Times New Roman" w:hAnsi="Times New Roman"/>
          <w:noProof/>
          <w:sz w:val="18"/>
          <w:szCs w:val="18"/>
        </w:rPr>
        <w:t xml:space="preserve">Tel: 0471920141 </w:t>
      </w:r>
    </w:p>
    <w:p w:rsidR="00DA5E9B" w:rsidRPr="000145CD" w:rsidRDefault="00DA5E9B" w:rsidP="00DA5E9B">
      <w:pPr>
        <w:pStyle w:val="Nessunaspaziatura"/>
        <w:jc w:val="both"/>
        <w:rPr>
          <w:rFonts w:ascii="Times New Roman" w:hAnsi="Times New Roman"/>
          <w:noProof/>
          <w:sz w:val="18"/>
          <w:szCs w:val="18"/>
        </w:rPr>
      </w:pPr>
      <w:r w:rsidRPr="000145CD">
        <w:rPr>
          <w:rFonts w:ascii="Times New Roman" w:hAnsi="Times New Roman"/>
          <w:noProof/>
          <w:sz w:val="18"/>
          <w:szCs w:val="18"/>
        </w:rPr>
        <w:t xml:space="preserve">E-mail PEC: </w:t>
      </w:r>
      <w:hyperlink r:id="rId8" w:history="1">
        <w:r w:rsidRPr="000145CD">
          <w:rPr>
            <w:rStyle w:val="Collegamentoipertestuale"/>
            <w:rFonts w:ascii="Times New Roman" w:hAnsi="Times New Roman"/>
            <w:noProof/>
            <w:sz w:val="18"/>
            <w:szCs w:val="18"/>
          </w:rPr>
          <w:t>dpo@pec.brennercom.net</w:t>
        </w:r>
      </w:hyperlink>
      <w:r w:rsidRPr="000145CD">
        <w:rPr>
          <w:rFonts w:ascii="Times New Roman" w:hAnsi="Times New Roman"/>
          <w:noProof/>
          <w:sz w:val="18"/>
          <w:szCs w:val="18"/>
        </w:rPr>
        <w:t xml:space="preserve">    </w:t>
      </w:r>
    </w:p>
    <w:p w:rsidR="00DA5E9B" w:rsidRPr="000145CD" w:rsidRDefault="00DA5E9B" w:rsidP="00DA5E9B">
      <w:pPr>
        <w:pStyle w:val="Nessunaspaziatura"/>
        <w:jc w:val="both"/>
        <w:rPr>
          <w:rFonts w:ascii="Times New Roman" w:hAnsi="Times New Roman"/>
          <w:noProof/>
          <w:sz w:val="18"/>
          <w:szCs w:val="18"/>
        </w:rPr>
      </w:pPr>
    </w:p>
    <w:p w:rsidR="00DA5E9B" w:rsidRPr="000145CD" w:rsidRDefault="00DA5E9B" w:rsidP="00DA5E9B">
      <w:pPr>
        <w:pStyle w:val="Nessunaspaziatura"/>
        <w:numPr>
          <w:ilvl w:val="0"/>
          <w:numId w:val="24"/>
        </w:numPr>
        <w:ind w:left="0"/>
        <w:jc w:val="both"/>
        <w:rPr>
          <w:rFonts w:ascii="Times New Roman" w:hAnsi="Times New Roman"/>
          <w:b/>
          <w:sz w:val="18"/>
          <w:szCs w:val="18"/>
          <w:u w:val="single"/>
        </w:rPr>
      </w:pPr>
      <w:r w:rsidRPr="000145CD">
        <w:rPr>
          <w:rFonts w:ascii="Times New Roman" w:hAnsi="Times New Roman"/>
          <w:b/>
          <w:sz w:val="18"/>
          <w:szCs w:val="18"/>
          <w:u w:val="single"/>
        </w:rPr>
        <w:t>Finalità e base giuridica del trattamento.</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 xml:space="preserve">I Suoi dati, raccolti per l’iscrizione al concorso pubblico o successivamente acquisiti, saranno trattati per finalità di reclutamento e selezione del personale quale misura precontrattuale. In funzione del canale utilizzato dal Candidato per intrattenere rapporti col Titolare del trattamento le modalità di trattamento potranno essere cartacee, informatizzate, telefoniche e telematiche.  In ottemperanza del D.P.R. n. 445/2000 e ss.mm. il titolare potrà effettuare controlli a campione delle dichiarazioni sostitutive di certificazione. </w:t>
      </w:r>
    </w:p>
    <w:p w:rsidR="00DA5E9B" w:rsidRPr="000145CD" w:rsidRDefault="00DA5E9B" w:rsidP="00DA5E9B">
      <w:pPr>
        <w:pStyle w:val="Nessunaspaziatura"/>
        <w:jc w:val="both"/>
        <w:rPr>
          <w:rFonts w:ascii="Times New Roman" w:hAnsi="Times New Roman"/>
          <w:sz w:val="18"/>
          <w:szCs w:val="18"/>
        </w:rPr>
      </w:pPr>
    </w:p>
    <w:p w:rsidR="00DA5E9B" w:rsidRPr="000145CD" w:rsidRDefault="00DA5E9B" w:rsidP="00DA5E9B">
      <w:pPr>
        <w:pStyle w:val="Nessunaspaziatura"/>
        <w:numPr>
          <w:ilvl w:val="0"/>
          <w:numId w:val="24"/>
        </w:numPr>
        <w:ind w:left="0"/>
        <w:jc w:val="both"/>
        <w:rPr>
          <w:rFonts w:ascii="Times New Roman" w:hAnsi="Times New Roman"/>
          <w:b/>
          <w:sz w:val="18"/>
          <w:szCs w:val="18"/>
          <w:u w:val="single"/>
        </w:rPr>
      </w:pPr>
      <w:r w:rsidRPr="000145CD">
        <w:rPr>
          <w:rFonts w:ascii="Times New Roman" w:hAnsi="Times New Roman"/>
          <w:b/>
          <w:sz w:val="18"/>
          <w:szCs w:val="18"/>
          <w:u w:val="single"/>
        </w:rPr>
        <w:t xml:space="preserve">Tipologia di dati personali trattati </w:t>
      </w:r>
    </w:p>
    <w:p w:rsidR="00DA5E9B" w:rsidRPr="000145CD" w:rsidRDefault="00DA5E9B" w:rsidP="00DA5E9B">
      <w:pPr>
        <w:pStyle w:val="Nessunaspaziatura"/>
        <w:jc w:val="both"/>
        <w:rPr>
          <w:rFonts w:ascii="Times New Roman" w:hAnsi="Times New Roman"/>
          <w:sz w:val="18"/>
          <w:szCs w:val="18"/>
        </w:rPr>
      </w:pPr>
      <w:bookmarkStart w:id="20" w:name="_Hlk524603833"/>
      <w:r w:rsidRPr="000145CD">
        <w:rPr>
          <w:rFonts w:ascii="Times New Roman" w:hAnsi="Times New Roman"/>
          <w:sz w:val="18"/>
          <w:szCs w:val="18"/>
        </w:rPr>
        <w:t>Anche Suoi dati personali classificati come appartenenti a categorie particolari (s’intendono quelli idonei a rivelare l’origine razziale o etnica, opinioni politiche, convinzioni religiose o filosofiche, appartenenza sindacale, dati genetici, dati biometrici, dati relativi alla salute o alla vita sessuale o all’orientamento sessuale della persona) nonché, eventualmente, dati giudiziari nell’ambito di procedure concorsuali o per i conseguenti procedimenti,</w:t>
      </w:r>
      <w:r w:rsidRPr="000145CD">
        <w:rPr>
          <w:rFonts w:ascii="Times New Roman" w:hAnsi="Times New Roman"/>
          <w:b/>
          <w:sz w:val="18"/>
          <w:szCs w:val="18"/>
        </w:rPr>
        <w:t xml:space="preserve"> </w:t>
      </w:r>
      <w:r w:rsidRPr="000145CD">
        <w:rPr>
          <w:rFonts w:ascii="Times New Roman" w:hAnsi="Times New Roman"/>
          <w:sz w:val="18"/>
          <w:szCs w:val="18"/>
        </w:rPr>
        <w:t>qualora inseriti nelle informazioni da Lei fornite, possono essere oggetto di trattamento da parte del Conservatorio. Tali dati possono essere trattati solo previo il Suo specifico consenso espresso in forma scritta.</w:t>
      </w:r>
      <w:bookmarkEnd w:id="20"/>
    </w:p>
    <w:p w:rsidR="00DA5E9B" w:rsidRPr="000145CD" w:rsidRDefault="00DA5E9B" w:rsidP="00DA5E9B">
      <w:pPr>
        <w:pStyle w:val="Nessunaspaziatura"/>
        <w:jc w:val="both"/>
        <w:rPr>
          <w:rFonts w:ascii="Times New Roman" w:hAnsi="Times New Roman"/>
          <w:sz w:val="18"/>
          <w:szCs w:val="18"/>
        </w:rPr>
      </w:pPr>
    </w:p>
    <w:p w:rsidR="00DA5E9B" w:rsidRPr="000145CD" w:rsidRDefault="00DA5E9B" w:rsidP="00DA5E9B">
      <w:pPr>
        <w:pStyle w:val="Nessunaspaziatura"/>
        <w:numPr>
          <w:ilvl w:val="0"/>
          <w:numId w:val="24"/>
        </w:numPr>
        <w:ind w:left="0"/>
        <w:jc w:val="both"/>
        <w:rPr>
          <w:rFonts w:ascii="Times New Roman" w:hAnsi="Times New Roman"/>
          <w:b/>
          <w:sz w:val="18"/>
          <w:szCs w:val="18"/>
          <w:u w:val="single"/>
        </w:rPr>
      </w:pPr>
      <w:r w:rsidRPr="000145CD">
        <w:rPr>
          <w:rFonts w:ascii="Times New Roman" w:hAnsi="Times New Roman"/>
          <w:b/>
          <w:sz w:val="18"/>
          <w:szCs w:val="18"/>
          <w:u w:val="single"/>
        </w:rPr>
        <w:t xml:space="preserve">Categorie di destinatari dei dati personali </w:t>
      </w:r>
    </w:p>
    <w:p w:rsidR="00DA5E9B" w:rsidRPr="000145CD" w:rsidRDefault="00DA5E9B" w:rsidP="00DA5E9B">
      <w:pPr>
        <w:pStyle w:val="Nessunaspaziatura"/>
        <w:jc w:val="both"/>
        <w:rPr>
          <w:rFonts w:ascii="Times New Roman" w:hAnsi="Times New Roman"/>
          <w:sz w:val="18"/>
          <w:szCs w:val="18"/>
        </w:rPr>
      </w:pPr>
      <w:bookmarkStart w:id="21" w:name="_Hlk524603949"/>
      <w:r w:rsidRPr="000145CD">
        <w:rPr>
          <w:rFonts w:ascii="Times New Roman" w:hAnsi="Times New Roman"/>
          <w:sz w:val="18"/>
          <w:szCs w:val="18"/>
        </w:rPr>
        <w:t>I Suoi dati potranno essere comunicati unicamente a coloro che sono direttamente preposti a funzioni inerenti alla gestione della procedura selettiva, e del rapporto di lavoro, quali specifiche commissioni, personale del Conservatorio appositamente autorizzato e soggetti terzi, quali organizzazioni sindacali, della consulenza del lavoro, della elaborazione dati, della formazione e della salute e sicurezza sul lavoro, altri Conservatori, Accademie, Università e scuole, amministrazioni pubbliche ed enti interessati alla posizione giuridico-economica, previdenziale ed assistenziale del collaboratore.</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 xml:space="preserve">Il conferimento dei dati richiesti è obbligatorio per le finalità sopraindicate; il loro mancato conferimento non permetterà al Conservatorio di effettuare le verifiche previste dalle vigenti procedure interne e, di conseguenza, si determinerà l’impossibilità di svolgere le attività ritenute necessarie per gli scopi di selezione del personale. </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In ottemperanza della normativa nazionale e provinciale vigente in materia di pubblici concorsi e trasparenza amministrativa, i suoi dati personali (esclusi quelli appartenenti a categorie particolari o relativi a condanne penali e reati) potranno essere diffusi mediante pubblicazione sul sito web del Conservatorio.</w:t>
      </w:r>
    </w:p>
    <w:bookmarkEnd w:id="21"/>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In applicazione del D. Lgs. 82/2005 “Codice di Amministrazione Digitale” e ss.mm., i documenti inviati al Conservatorio potranno essere soggetti a digitalizzazione mediante registrazione su protocollo informatico.</w:t>
      </w:r>
    </w:p>
    <w:p w:rsidR="00DA5E9B" w:rsidRPr="000145CD" w:rsidRDefault="00DA5E9B" w:rsidP="00DA5E9B">
      <w:pPr>
        <w:pStyle w:val="Nessunaspaziatura"/>
        <w:jc w:val="both"/>
        <w:rPr>
          <w:rFonts w:ascii="Times New Roman" w:hAnsi="Times New Roman"/>
          <w:sz w:val="18"/>
          <w:szCs w:val="18"/>
        </w:rPr>
      </w:pPr>
    </w:p>
    <w:p w:rsidR="00DA5E9B" w:rsidRPr="000145CD" w:rsidRDefault="00DA5E9B" w:rsidP="00DA5E9B">
      <w:pPr>
        <w:pStyle w:val="Nessunaspaziatura"/>
        <w:numPr>
          <w:ilvl w:val="0"/>
          <w:numId w:val="25"/>
        </w:numPr>
        <w:ind w:left="0" w:hanging="426"/>
        <w:jc w:val="both"/>
        <w:rPr>
          <w:rFonts w:ascii="Times New Roman" w:hAnsi="Times New Roman"/>
          <w:b/>
          <w:sz w:val="18"/>
          <w:szCs w:val="18"/>
          <w:u w:val="single"/>
        </w:rPr>
      </w:pPr>
      <w:r w:rsidRPr="000145CD">
        <w:rPr>
          <w:rFonts w:ascii="Times New Roman" w:hAnsi="Times New Roman"/>
          <w:b/>
          <w:sz w:val="18"/>
          <w:szCs w:val="18"/>
          <w:u w:val="single"/>
        </w:rPr>
        <w:t>Durata della conservazione dei dati personali</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I Suoi dati personali verranno conservati per il tempo strettamente necessario alla valutazione. Il Conservatorio restituirà l’eventuale documentazione allegata alla domanda (alla scadenza dei termini per gli eventuali ricorsi) mediante ritiro diretto da parte dell’interessato o da persona da egli specificatamente delegata.</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Decorsi 120 (centoventi) giorni dalla data di pubblicazione delle graduatorie definitive, il Conservatorio non assume più alcuna responsabilità per la custodia della documentazione inviata.</w:t>
      </w: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DA5E9B" w:rsidRDefault="00DA5E9B" w:rsidP="00DA5E9B">
      <w:pPr>
        <w:pStyle w:val="Nessunaspaziatura"/>
        <w:jc w:val="both"/>
        <w:rPr>
          <w:rFonts w:ascii="Times New Roman" w:hAnsi="Times New Roman"/>
          <w:sz w:val="18"/>
          <w:szCs w:val="18"/>
        </w:rPr>
      </w:pPr>
    </w:p>
    <w:p w:rsidR="00A37534" w:rsidRDefault="00A37534" w:rsidP="00DA5E9B">
      <w:pPr>
        <w:pStyle w:val="Nessunaspaziatura"/>
        <w:jc w:val="both"/>
        <w:rPr>
          <w:rFonts w:ascii="Times New Roman" w:hAnsi="Times New Roman"/>
          <w:sz w:val="18"/>
          <w:szCs w:val="18"/>
        </w:rPr>
      </w:pPr>
    </w:p>
    <w:p w:rsidR="00DA5E9B" w:rsidRPr="000145CD" w:rsidRDefault="00DA5E9B" w:rsidP="00DA5E9B">
      <w:pPr>
        <w:pStyle w:val="Nessunaspaziatura"/>
        <w:jc w:val="both"/>
        <w:rPr>
          <w:rFonts w:ascii="Times New Roman" w:hAnsi="Times New Roman"/>
          <w:sz w:val="18"/>
          <w:szCs w:val="18"/>
        </w:rPr>
      </w:pPr>
    </w:p>
    <w:p w:rsidR="00DA5E9B" w:rsidRPr="000145CD" w:rsidRDefault="00DA5E9B" w:rsidP="00DA5E9B">
      <w:pPr>
        <w:pStyle w:val="Nessunaspaziatura"/>
        <w:numPr>
          <w:ilvl w:val="0"/>
          <w:numId w:val="25"/>
        </w:numPr>
        <w:ind w:left="0"/>
        <w:jc w:val="both"/>
        <w:rPr>
          <w:rFonts w:ascii="Times New Roman" w:hAnsi="Times New Roman"/>
          <w:b/>
          <w:sz w:val="18"/>
          <w:szCs w:val="18"/>
          <w:u w:val="single"/>
        </w:rPr>
      </w:pPr>
      <w:r w:rsidRPr="000145CD">
        <w:rPr>
          <w:rFonts w:ascii="Times New Roman" w:hAnsi="Times New Roman"/>
          <w:b/>
          <w:sz w:val="18"/>
          <w:szCs w:val="18"/>
          <w:u w:val="single"/>
        </w:rPr>
        <w:t>Diritti dell’interessato</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In qualsiasi momento Lei ha diritto di richiedere al Titolare l’accesso ai Suoi dati (conferma dell’esistenza di dati che La riguardano, della loro origine), nonché la rettifica, l’aggiornamento o la cancellazione degli stessi nei casi e nei modi previsti dalla legge. Le verrà fornito riscontro entro 30 giorni in forma scritta (salvo Sua specifica richiesta di riscontro orale), anche con mezzi elettronici. Ha inoltre diritto a richiedere la limitazione del trattamento ovvero di opporsi allo stesso. Potrà infine richiedere la portabilità dei Suoi dati verso un altro titolare. Laddove Lei ritenga che i Suoi dati siano stati trattati in modo illegittimo, ha il diritto di rivolgersi all’Autorità di Controllo per proporre reclamo.</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 xml:space="preserve">Il conferimento dei Suoi dati al Titolare è obbligatorio per poter correttamente gestire e valutare il Suo profilo professionale (finalità di cui al punto </w:t>
      </w:r>
      <w:r w:rsidRPr="000145CD">
        <w:rPr>
          <w:rFonts w:ascii="Times New Roman" w:hAnsi="Times New Roman"/>
          <w:i/>
          <w:sz w:val="18"/>
          <w:szCs w:val="18"/>
        </w:rPr>
        <w:t>c</w:t>
      </w:r>
      <w:r w:rsidRPr="000145CD">
        <w:rPr>
          <w:rFonts w:ascii="Times New Roman" w:hAnsi="Times New Roman"/>
          <w:sz w:val="18"/>
          <w:szCs w:val="18"/>
        </w:rPr>
        <w:t>); il mancato conferimento comporterà l’impossibilità di continuare la procedura.</w:t>
      </w:r>
    </w:p>
    <w:p w:rsidR="00DA5E9B" w:rsidRPr="000145CD" w:rsidRDefault="00DA5E9B" w:rsidP="00DA5E9B">
      <w:pPr>
        <w:pStyle w:val="Nessunaspaziatura"/>
        <w:jc w:val="both"/>
        <w:rPr>
          <w:rFonts w:ascii="Times New Roman" w:hAnsi="Times New Roman"/>
          <w:sz w:val="18"/>
          <w:szCs w:val="18"/>
        </w:rPr>
      </w:pPr>
    </w:p>
    <w:p w:rsidR="00DA5E9B" w:rsidRPr="000145CD" w:rsidRDefault="00DA5E9B" w:rsidP="00DA5E9B">
      <w:pPr>
        <w:pStyle w:val="Nessunaspaziatura"/>
        <w:ind w:hanging="284"/>
        <w:jc w:val="both"/>
        <w:rPr>
          <w:rFonts w:ascii="Times New Roman" w:hAnsi="Times New Roman"/>
          <w:b/>
          <w:sz w:val="18"/>
          <w:szCs w:val="18"/>
        </w:rPr>
      </w:pPr>
      <w:r w:rsidRPr="000145CD">
        <w:rPr>
          <w:rFonts w:ascii="Times New Roman" w:hAnsi="Times New Roman"/>
          <w:b/>
          <w:sz w:val="18"/>
          <w:szCs w:val="18"/>
        </w:rPr>
        <w:t>k)</w:t>
      </w:r>
      <w:r w:rsidRPr="000145CD">
        <w:rPr>
          <w:rFonts w:ascii="Times New Roman" w:hAnsi="Times New Roman"/>
          <w:b/>
          <w:sz w:val="18"/>
          <w:szCs w:val="18"/>
        </w:rPr>
        <w:tab/>
        <w:t xml:space="preserve"> </w:t>
      </w:r>
      <w:r w:rsidRPr="000145CD">
        <w:rPr>
          <w:rFonts w:ascii="Times New Roman" w:hAnsi="Times New Roman"/>
          <w:b/>
          <w:sz w:val="18"/>
          <w:szCs w:val="18"/>
          <w:u w:val="single"/>
        </w:rPr>
        <w:t>Processi decisionali automatizzati</w:t>
      </w:r>
    </w:p>
    <w:p w:rsidR="00DA5E9B" w:rsidRPr="000145CD" w:rsidRDefault="00DA5E9B" w:rsidP="00DA5E9B">
      <w:pPr>
        <w:pStyle w:val="Nessunaspaziatura"/>
        <w:jc w:val="both"/>
        <w:rPr>
          <w:rFonts w:ascii="Times New Roman" w:hAnsi="Times New Roman"/>
          <w:sz w:val="18"/>
          <w:szCs w:val="18"/>
        </w:rPr>
      </w:pPr>
      <w:r w:rsidRPr="000145CD">
        <w:rPr>
          <w:rFonts w:ascii="Times New Roman" w:hAnsi="Times New Roman"/>
          <w:sz w:val="18"/>
          <w:szCs w:val="18"/>
        </w:rPr>
        <w:t>Il Titolare non utilizza in alcun modo processi decisionali automatizzati che riguardano i Suoi dati personali.</w:t>
      </w:r>
    </w:p>
    <w:p w:rsidR="00DA5E9B" w:rsidRPr="000145CD" w:rsidRDefault="00DA5E9B" w:rsidP="00DA5E9B">
      <w:pPr>
        <w:pStyle w:val="Nessunaspaziatura"/>
        <w:jc w:val="both"/>
        <w:rPr>
          <w:rFonts w:ascii="Times New Roman" w:hAnsi="Times New Roman"/>
          <w:bCs/>
          <w:sz w:val="18"/>
          <w:szCs w:val="18"/>
        </w:rPr>
      </w:pPr>
    </w:p>
    <w:p w:rsidR="00DA5E9B" w:rsidRPr="000145CD" w:rsidRDefault="00DA5E9B" w:rsidP="00DA5E9B">
      <w:pPr>
        <w:pStyle w:val="Nessunaspaziatura"/>
        <w:jc w:val="both"/>
        <w:rPr>
          <w:rFonts w:ascii="Times New Roman" w:hAnsi="Times New Roman"/>
          <w:bCs/>
          <w:sz w:val="18"/>
          <w:szCs w:val="18"/>
        </w:rPr>
      </w:pPr>
    </w:p>
    <w:p w:rsidR="00DA5E9B" w:rsidRPr="000145CD" w:rsidRDefault="00DA5E9B" w:rsidP="00DA5E9B">
      <w:pPr>
        <w:pStyle w:val="Corpotesto"/>
        <w:tabs>
          <w:tab w:val="left" w:pos="2126"/>
          <w:tab w:val="left" w:pos="6623"/>
          <w:tab w:val="left" w:pos="9751"/>
        </w:tabs>
        <w:ind w:left="512"/>
        <w:jc w:val="both"/>
        <w:rPr>
          <w:rFonts w:ascii="Times New Roman" w:hAnsi="Times New Roman" w:cs="Times New Roman"/>
          <w:sz w:val="18"/>
          <w:szCs w:val="18"/>
        </w:rPr>
      </w:pPr>
    </w:p>
    <w:p w:rsidR="00DA5E9B" w:rsidRPr="000145CD" w:rsidRDefault="00DA5E9B" w:rsidP="00DA5E9B">
      <w:pPr>
        <w:pStyle w:val="Corpotesto"/>
        <w:tabs>
          <w:tab w:val="left" w:pos="2126"/>
          <w:tab w:val="left" w:pos="6623"/>
          <w:tab w:val="left" w:pos="9751"/>
        </w:tabs>
        <w:ind w:left="512"/>
        <w:jc w:val="both"/>
        <w:rPr>
          <w:rFonts w:ascii="Times New Roman" w:hAnsi="Times New Roman" w:cs="Times New Roman"/>
          <w:sz w:val="18"/>
          <w:szCs w:val="18"/>
        </w:rPr>
      </w:pPr>
    </w:p>
    <w:p w:rsidR="00DA5E9B" w:rsidRPr="000145CD" w:rsidRDefault="00DA5E9B" w:rsidP="00DA5E9B">
      <w:pPr>
        <w:pStyle w:val="Corpotesto"/>
        <w:tabs>
          <w:tab w:val="left" w:pos="2126"/>
          <w:tab w:val="left" w:pos="6623"/>
          <w:tab w:val="left" w:pos="9751"/>
        </w:tabs>
        <w:spacing w:before="120" w:after="120" w:line="480" w:lineRule="auto"/>
        <w:ind w:left="510"/>
        <w:jc w:val="both"/>
        <w:rPr>
          <w:rFonts w:ascii="Times New Roman" w:hAnsi="Times New Roman" w:cs="Times New Roman"/>
          <w:sz w:val="18"/>
          <w:szCs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DA5E9B" w:rsidRPr="000145CD" w:rsidTr="00DA5E9B">
        <w:tc>
          <w:tcPr>
            <w:tcW w:w="10428" w:type="dxa"/>
            <w:shd w:val="clear" w:color="auto" w:fill="auto"/>
          </w:tcPr>
          <w:p w:rsidR="00DA5E9B" w:rsidRPr="000145CD" w:rsidRDefault="00DA5E9B" w:rsidP="005B14F6">
            <w:pPr>
              <w:pStyle w:val="Corpotesto"/>
              <w:tabs>
                <w:tab w:val="left" w:pos="2126"/>
                <w:tab w:val="left" w:pos="6623"/>
                <w:tab w:val="left" w:pos="9751"/>
              </w:tabs>
              <w:spacing w:before="0" w:line="360" w:lineRule="auto"/>
              <w:ind w:left="0"/>
              <w:jc w:val="center"/>
              <w:rPr>
                <w:rFonts w:ascii="Times New Roman" w:hAnsi="Times New Roman" w:cs="Times New Roman"/>
                <w:b/>
                <w:sz w:val="18"/>
                <w:szCs w:val="18"/>
              </w:rPr>
            </w:pPr>
            <w:r w:rsidRPr="000145CD">
              <w:rPr>
                <w:rFonts w:ascii="Times New Roman" w:hAnsi="Times New Roman" w:cs="Times New Roman"/>
                <w:b/>
                <w:sz w:val="18"/>
                <w:szCs w:val="18"/>
              </w:rPr>
              <w:t>PRESA VISIONE DELL'INFORMATIVA</w:t>
            </w:r>
          </w:p>
          <w:p w:rsidR="00DA5E9B" w:rsidRPr="000145CD" w:rsidRDefault="00DA5E9B" w:rsidP="005B14F6">
            <w:pPr>
              <w:pStyle w:val="Corpotesto"/>
              <w:tabs>
                <w:tab w:val="left" w:pos="2126"/>
                <w:tab w:val="left" w:pos="6623"/>
                <w:tab w:val="left" w:pos="9751"/>
              </w:tabs>
              <w:spacing w:before="0" w:line="360" w:lineRule="auto"/>
              <w:ind w:left="0"/>
              <w:jc w:val="both"/>
              <w:rPr>
                <w:rFonts w:ascii="Times New Roman" w:hAnsi="Times New Roman" w:cs="Times New Roman"/>
                <w:sz w:val="18"/>
                <w:szCs w:val="18"/>
              </w:rPr>
            </w:pPr>
            <w:r w:rsidRPr="000145CD">
              <w:rPr>
                <w:rFonts w:ascii="Times New Roman" w:hAnsi="Times New Roman" w:cs="Times New Roman"/>
                <w:sz w:val="18"/>
                <w:szCs w:val="18"/>
              </w:rPr>
              <w:t>Il sottoscritto ______________________________________________________________________</w:t>
            </w:r>
            <w:r>
              <w:rPr>
                <w:rFonts w:ascii="Times New Roman" w:hAnsi="Times New Roman" w:cs="Times New Roman"/>
                <w:sz w:val="18"/>
                <w:szCs w:val="18"/>
              </w:rPr>
              <w:t>_______________________________</w:t>
            </w:r>
          </w:p>
          <w:p w:rsidR="00DA5E9B" w:rsidRPr="000145CD" w:rsidRDefault="00DA5E9B" w:rsidP="005B14F6">
            <w:pPr>
              <w:pStyle w:val="Corpotesto"/>
              <w:tabs>
                <w:tab w:val="left" w:pos="2126"/>
                <w:tab w:val="left" w:pos="6623"/>
                <w:tab w:val="left" w:pos="9751"/>
              </w:tabs>
              <w:spacing w:before="0" w:line="360" w:lineRule="auto"/>
              <w:ind w:left="0"/>
              <w:jc w:val="center"/>
              <w:rPr>
                <w:rFonts w:ascii="Times New Roman" w:hAnsi="Times New Roman" w:cs="Times New Roman"/>
                <w:sz w:val="18"/>
                <w:szCs w:val="18"/>
              </w:rPr>
            </w:pPr>
            <w:r w:rsidRPr="000145CD">
              <w:rPr>
                <w:rFonts w:ascii="Times New Roman" w:hAnsi="Times New Roman" w:cs="Times New Roman"/>
                <w:sz w:val="18"/>
                <w:szCs w:val="18"/>
              </w:rPr>
              <w:t>DICHIARA</w:t>
            </w:r>
          </w:p>
          <w:p w:rsidR="00DA5E9B" w:rsidRPr="000145CD" w:rsidRDefault="00DA5E9B" w:rsidP="005B14F6">
            <w:pPr>
              <w:pStyle w:val="Corpotesto"/>
              <w:tabs>
                <w:tab w:val="left" w:pos="2126"/>
                <w:tab w:val="left" w:pos="6623"/>
                <w:tab w:val="left" w:pos="9751"/>
              </w:tabs>
              <w:spacing w:before="0" w:line="360" w:lineRule="auto"/>
              <w:ind w:left="0"/>
              <w:jc w:val="both"/>
              <w:rPr>
                <w:rFonts w:ascii="Times New Roman" w:hAnsi="Times New Roman" w:cs="Times New Roman"/>
                <w:sz w:val="18"/>
                <w:szCs w:val="18"/>
              </w:rPr>
            </w:pPr>
            <w:r w:rsidRPr="000145CD">
              <w:rPr>
                <w:rFonts w:ascii="Times New Roman" w:hAnsi="Times New Roman" w:cs="Times New Roman"/>
                <w:sz w:val="18"/>
                <w:szCs w:val="18"/>
              </w:rPr>
              <w:t>di aver ricevuto, letto e compreso l'informativa sul trattamento dei dati personali, autorizzando l'uso degli stessi</w:t>
            </w:r>
          </w:p>
          <w:p w:rsidR="00DA5E9B" w:rsidRPr="000145CD" w:rsidRDefault="00DA5E9B" w:rsidP="005B14F6">
            <w:pPr>
              <w:pStyle w:val="Corpotesto"/>
              <w:tabs>
                <w:tab w:val="left" w:pos="2126"/>
                <w:tab w:val="left" w:pos="6623"/>
                <w:tab w:val="left" w:pos="9751"/>
              </w:tabs>
              <w:spacing w:before="0"/>
              <w:ind w:left="0"/>
              <w:jc w:val="both"/>
              <w:rPr>
                <w:rFonts w:ascii="Times New Roman" w:hAnsi="Times New Roman" w:cs="Times New Roman"/>
                <w:sz w:val="18"/>
                <w:szCs w:val="18"/>
              </w:rPr>
            </w:pPr>
            <w:r w:rsidRPr="000145CD">
              <w:rPr>
                <w:rFonts w:ascii="Times New Roman" w:hAnsi="Times New Roman" w:cs="Times New Roman"/>
                <w:sz w:val="18"/>
                <w:szCs w:val="18"/>
              </w:rPr>
              <w:t>__________________</w:t>
            </w:r>
            <w:r>
              <w:rPr>
                <w:rFonts w:ascii="Times New Roman" w:hAnsi="Times New Roman" w:cs="Times New Roman"/>
                <w:sz w:val="18"/>
                <w:szCs w:val="18"/>
              </w:rPr>
              <w:t>_____</w:t>
            </w:r>
            <w:r w:rsidRPr="000145CD">
              <w:rPr>
                <w:rFonts w:ascii="Times New Roman" w:hAnsi="Times New Roman" w:cs="Times New Roman"/>
                <w:sz w:val="18"/>
                <w:szCs w:val="18"/>
              </w:rPr>
              <w:t>_, il ______</w:t>
            </w:r>
            <w:r>
              <w:rPr>
                <w:rFonts w:ascii="Times New Roman" w:hAnsi="Times New Roman" w:cs="Times New Roman"/>
                <w:sz w:val="18"/>
                <w:szCs w:val="18"/>
              </w:rPr>
              <w:t>_</w:t>
            </w:r>
            <w:r w:rsidRPr="000145CD">
              <w:rPr>
                <w:rFonts w:ascii="Times New Roman" w:hAnsi="Times New Roman" w:cs="Times New Roman"/>
                <w:sz w:val="18"/>
                <w:szCs w:val="18"/>
              </w:rPr>
              <w:t>/_____</w:t>
            </w:r>
            <w:r>
              <w:rPr>
                <w:rFonts w:ascii="Times New Roman" w:hAnsi="Times New Roman" w:cs="Times New Roman"/>
                <w:sz w:val="18"/>
                <w:szCs w:val="18"/>
              </w:rPr>
              <w:t>_</w:t>
            </w:r>
            <w:r w:rsidRPr="000145CD">
              <w:rPr>
                <w:rFonts w:ascii="Times New Roman" w:hAnsi="Times New Roman" w:cs="Times New Roman"/>
                <w:sz w:val="18"/>
                <w:szCs w:val="18"/>
              </w:rPr>
              <w:t>_/_____</w:t>
            </w:r>
            <w:r w:rsidR="00B81D15">
              <w:rPr>
                <w:rFonts w:ascii="Times New Roman" w:hAnsi="Times New Roman" w:cs="Times New Roman"/>
                <w:sz w:val="18"/>
                <w:szCs w:val="18"/>
              </w:rPr>
              <w:t>_</w:t>
            </w:r>
            <w:r w:rsidRPr="000145CD">
              <w:rPr>
                <w:rFonts w:ascii="Times New Roman" w:hAnsi="Times New Roman" w:cs="Times New Roman"/>
                <w:sz w:val="18"/>
                <w:szCs w:val="18"/>
              </w:rPr>
              <w:t>_</w:t>
            </w:r>
            <w:r>
              <w:rPr>
                <w:rFonts w:ascii="Times New Roman" w:hAnsi="Times New Roman" w:cs="Times New Roman"/>
                <w:sz w:val="18"/>
                <w:szCs w:val="18"/>
              </w:rPr>
              <w:t xml:space="preserve">   _</w:t>
            </w:r>
            <w:r w:rsidRPr="000145CD">
              <w:rPr>
                <w:rFonts w:ascii="Times New Roman" w:hAnsi="Times New Roman" w:cs="Times New Roman"/>
                <w:sz w:val="18"/>
                <w:szCs w:val="18"/>
              </w:rPr>
              <w:t>______________________________________</w:t>
            </w:r>
            <w:r>
              <w:rPr>
                <w:rFonts w:ascii="Times New Roman" w:hAnsi="Times New Roman" w:cs="Times New Roman"/>
                <w:sz w:val="18"/>
                <w:szCs w:val="18"/>
              </w:rPr>
              <w:t>________________________</w:t>
            </w:r>
          </w:p>
          <w:p w:rsidR="00DA5E9B" w:rsidRPr="000145CD" w:rsidRDefault="00DA5E9B" w:rsidP="005B14F6">
            <w:pPr>
              <w:pStyle w:val="Corpotesto"/>
              <w:tabs>
                <w:tab w:val="left" w:pos="2126"/>
                <w:tab w:val="left" w:pos="6623"/>
                <w:tab w:val="left" w:pos="9751"/>
              </w:tabs>
              <w:spacing w:before="0"/>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Pr="000145CD">
              <w:rPr>
                <w:rFonts w:ascii="Times New Roman" w:hAnsi="Times New Roman" w:cs="Times New Roman"/>
                <w:sz w:val="18"/>
                <w:szCs w:val="18"/>
              </w:rPr>
              <w:t>Firma leggibile</w:t>
            </w:r>
          </w:p>
          <w:p w:rsidR="00DA5E9B" w:rsidRPr="000145CD" w:rsidRDefault="00DA5E9B" w:rsidP="005B14F6">
            <w:pPr>
              <w:pStyle w:val="Corpotesto"/>
              <w:tabs>
                <w:tab w:val="left" w:pos="2126"/>
                <w:tab w:val="left" w:pos="6623"/>
                <w:tab w:val="left" w:pos="9751"/>
              </w:tabs>
              <w:spacing w:before="0"/>
              <w:ind w:left="0"/>
              <w:jc w:val="center"/>
              <w:rPr>
                <w:rFonts w:ascii="Times New Roman" w:hAnsi="Times New Roman" w:cs="Times New Roman"/>
                <w:sz w:val="18"/>
                <w:szCs w:val="18"/>
              </w:rPr>
            </w:pPr>
          </w:p>
        </w:tc>
      </w:tr>
    </w:tbl>
    <w:p w:rsidR="00DA5E9B" w:rsidRPr="000145CD" w:rsidRDefault="00DA5E9B" w:rsidP="00DA5E9B">
      <w:pPr>
        <w:pStyle w:val="Corpotesto"/>
        <w:tabs>
          <w:tab w:val="left" w:pos="2126"/>
          <w:tab w:val="left" w:pos="6623"/>
          <w:tab w:val="left" w:pos="9751"/>
        </w:tabs>
        <w:spacing w:before="120" w:after="120" w:line="480" w:lineRule="auto"/>
        <w:ind w:left="510"/>
        <w:jc w:val="both"/>
        <w:rPr>
          <w:rFonts w:ascii="Times New Roman" w:hAnsi="Times New Roman" w:cs="Times New Roman"/>
          <w:sz w:val="18"/>
          <w:szCs w:val="18"/>
        </w:rPr>
      </w:pPr>
    </w:p>
    <w:p w:rsidR="00DA5E9B" w:rsidRPr="000145CD" w:rsidRDefault="00DA5E9B" w:rsidP="00DA5E9B">
      <w:pPr>
        <w:tabs>
          <w:tab w:val="left" w:pos="4860"/>
          <w:tab w:val="left" w:pos="7100"/>
        </w:tabs>
        <w:spacing w:line="276" w:lineRule="auto"/>
        <w:ind w:left="539" w:right="482"/>
        <w:rPr>
          <w:b/>
          <w:i/>
          <w:sz w:val="18"/>
          <w:szCs w:val="18"/>
        </w:rPr>
      </w:pPr>
    </w:p>
    <w:p w:rsidR="00DA5E9B" w:rsidRPr="00DA5E9B" w:rsidRDefault="00DA5E9B" w:rsidP="00DA5E9B">
      <w:pPr>
        <w:spacing w:line="276" w:lineRule="auto"/>
        <w:jc w:val="both"/>
        <w:rPr>
          <w:b/>
          <w:i/>
        </w:rPr>
      </w:pPr>
    </w:p>
    <w:sectPr w:rsidR="00DA5E9B" w:rsidRPr="00DA5E9B" w:rsidSect="00046ABD">
      <w:headerReference w:type="default" r:id="rId9"/>
      <w:footerReference w:type="default" r:id="rId10"/>
      <w:headerReference w:type="first" r:id="rId11"/>
      <w:footerReference w:type="first" r:id="rId12"/>
      <w:pgSz w:w="11906" w:h="16838"/>
      <w:pgMar w:top="2126" w:right="851" w:bottom="964" w:left="851" w:header="624"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DB7" w:rsidRDefault="00D36DB7">
      <w:r>
        <w:separator/>
      </w:r>
    </w:p>
  </w:endnote>
  <w:endnote w:type="continuationSeparator" w:id="0">
    <w:p w:rsidR="00D36DB7" w:rsidRDefault="00D3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MS Mincho"/>
    <w:charset w:val="80"/>
    <w:family w:val="auto"/>
    <w:pitch w:val="variable"/>
  </w:font>
  <w:font w:name="Lohit Hindi">
    <w:altName w:val="MS Mincho"/>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B7" w:rsidRPr="00046ABD" w:rsidRDefault="00D36DB7" w:rsidP="002E19D9">
    <w:pPr>
      <w:pStyle w:val="Standard"/>
      <w:tabs>
        <w:tab w:val="left" w:pos="1134"/>
      </w:tabs>
      <w:jc w:val="center"/>
      <w:rPr>
        <w:rFonts w:ascii="Tw Cen MT" w:hAnsi="Tw Cen MT"/>
        <w:b/>
        <w:color w:val="993366"/>
        <w:sz w:val="20"/>
        <w:szCs w:val="20"/>
      </w:rPr>
    </w:pPr>
    <w:r w:rsidRPr="00046ABD">
      <w:rPr>
        <w:rFonts w:ascii="Tw Cen MT" w:hAnsi="Tw Cen MT"/>
        <w:b/>
        <w:color w:val="993366"/>
        <w:sz w:val="20"/>
        <w:szCs w:val="20"/>
      </w:rPr>
      <w:t xml:space="preserve">Sede Centrale: Via Eremitani, 18 – 35121 PADOVA – Tel 049/8750648 </w:t>
    </w:r>
  </w:p>
  <w:p w:rsidR="00D36DB7" w:rsidRPr="002E19D9" w:rsidRDefault="00D36DB7" w:rsidP="002E19D9">
    <w:pPr>
      <w:pStyle w:val="Standard"/>
      <w:tabs>
        <w:tab w:val="left" w:pos="1134"/>
      </w:tabs>
      <w:jc w:val="center"/>
      <w:rPr>
        <w:rFonts w:ascii="Tw Cen MT" w:hAnsi="Tw Cen MT"/>
      </w:rPr>
    </w:pPr>
    <w:r w:rsidRPr="00046ABD">
      <w:rPr>
        <w:rFonts w:ascii="Tw Cen MT" w:hAnsi="Tw Cen MT"/>
        <w:b/>
        <w:color w:val="993366"/>
        <w:sz w:val="20"/>
        <w:szCs w:val="20"/>
        <w:lang w:val="en-GB"/>
      </w:rPr>
      <w:t xml:space="preserve">C.F.  80013920287       </w:t>
    </w:r>
    <w:hyperlink r:id="rId1" w:history="1">
      <w:r w:rsidRPr="00046ABD">
        <w:rPr>
          <w:rFonts w:ascii="Tw Cen MT" w:hAnsi="Tw Cen MT"/>
          <w:b/>
          <w:color w:val="993366"/>
          <w:sz w:val="20"/>
          <w:szCs w:val="20"/>
          <w:lang w:val="en-GB"/>
        </w:rPr>
        <w:t>www.conservatoriopollini.it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B7" w:rsidRPr="00046ABD" w:rsidRDefault="00D36DB7" w:rsidP="00046ABD">
    <w:pPr>
      <w:pStyle w:val="Standard"/>
      <w:tabs>
        <w:tab w:val="left" w:pos="1134"/>
      </w:tabs>
      <w:jc w:val="center"/>
      <w:rPr>
        <w:rFonts w:ascii="Tw Cen MT" w:hAnsi="Tw Cen MT"/>
        <w:b/>
        <w:color w:val="993366"/>
        <w:sz w:val="20"/>
        <w:szCs w:val="20"/>
      </w:rPr>
    </w:pPr>
    <w:r w:rsidRPr="00046ABD">
      <w:rPr>
        <w:rFonts w:ascii="Tw Cen MT" w:hAnsi="Tw Cen MT"/>
        <w:b/>
        <w:color w:val="993366"/>
        <w:sz w:val="20"/>
        <w:szCs w:val="20"/>
      </w:rPr>
      <w:t xml:space="preserve">Sede Centrale: Via Eremitani, 18 – 35121 PADOVA – Tel 049/8750648 </w:t>
    </w:r>
  </w:p>
  <w:p w:rsidR="00D36DB7" w:rsidRPr="00046ABD" w:rsidRDefault="00D36DB7" w:rsidP="00B86D7F">
    <w:pPr>
      <w:pStyle w:val="Standard"/>
      <w:tabs>
        <w:tab w:val="left" w:pos="1134"/>
      </w:tabs>
      <w:jc w:val="center"/>
      <w:rPr>
        <w:rFonts w:ascii="Tw Cen MT" w:hAnsi="Tw Cen MT"/>
      </w:rPr>
    </w:pPr>
    <w:r w:rsidRPr="00046ABD">
      <w:rPr>
        <w:rFonts w:ascii="Tw Cen MT" w:hAnsi="Tw Cen MT"/>
        <w:b/>
        <w:color w:val="993366"/>
        <w:sz w:val="20"/>
        <w:szCs w:val="20"/>
        <w:lang w:val="en-GB"/>
      </w:rPr>
      <w:t xml:space="preserve">C.F.  80013920287       </w:t>
    </w:r>
    <w:hyperlink r:id="rId1" w:history="1">
      <w:r w:rsidRPr="00046ABD">
        <w:rPr>
          <w:rFonts w:ascii="Tw Cen MT" w:hAnsi="Tw Cen MT"/>
          <w:b/>
          <w:color w:val="993366"/>
          <w:sz w:val="20"/>
          <w:szCs w:val="20"/>
          <w:lang w:val="en-GB"/>
        </w:rPr>
        <w:t>www.conservatoriopollini.it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DB7" w:rsidRDefault="00D36DB7">
      <w:r>
        <w:rPr>
          <w:color w:val="000000"/>
        </w:rPr>
        <w:separator/>
      </w:r>
    </w:p>
  </w:footnote>
  <w:footnote w:type="continuationSeparator" w:id="0">
    <w:p w:rsidR="00D36DB7" w:rsidRDefault="00D3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B7" w:rsidRDefault="00D36DB7" w:rsidP="00774454">
    <w:pPr>
      <w:pStyle w:val="Standard"/>
      <w:tabs>
        <w:tab w:val="left" w:pos="6120"/>
      </w:tabs>
    </w:pPr>
    <w:r>
      <w:rPr>
        <w:noProof/>
        <w:lang w:eastAsia="it-IT"/>
      </w:rPr>
      <w:drawing>
        <wp:anchor distT="0" distB="0" distL="114300" distR="114300" simplePos="0" relativeHeight="251663360" behindDoc="1" locked="0" layoutInCell="1" allowOverlap="1" wp14:anchorId="5DEBE36E" wp14:editId="3D80DD96">
          <wp:simplePos x="0" y="0"/>
          <wp:positionH relativeFrom="margin">
            <wp:posOffset>0</wp:posOffset>
          </wp:positionH>
          <wp:positionV relativeFrom="paragraph">
            <wp:posOffset>-229235</wp:posOffset>
          </wp:positionV>
          <wp:extent cx="1239729" cy="1169035"/>
          <wp:effectExtent l="0" t="0" r="0" b="0"/>
          <wp:wrapThrough wrapText="bothSides">
            <wp:wrapPolygon edited="0">
              <wp:start x="0" y="0"/>
              <wp:lineTo x="0" y="21119"/>
              <wp:lineTo x="21246" y="21119"/>
              <wp:lineTo x="21246" y="0"/>
              <wp:lineTo x="0" y="0"/>
            </wp:wrapPolygon>
          </wp:wrapThrough>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9729" cy="1169035"/>
                  </a:xfrm>
                  <a:prstGeom prst="rect">
                    <a:avLst/>
                  </a:prstGeom>
                  <a:ln>
                    <a:noFill/>
                    <a:prstDash/>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B7" w:rsidRDefault="00D36DB7" w:rsidP="00704ED5">
    <w:pPr>
      <w:pStyle w:val="Intestazione"/>
      <w:ind w:left="7230"/>
    </w:pPr>
    <w:r>
      <w:rPr>
        <w:noProof/>
        <w:lang w:eastAsia="it-IT"/>
      </w:rPr>
      <w:drawing>
        <wp:anchor distT="0" distB="0" distL="114300" distR="114300" simplePos="0" relativeHeight="251661312" behindDoc="1" locked="0" layoutInCell="1" allowOverlap="1" wp14:anchorId="7C213F31" wp14:editId="22823503">
          <wp:simplePos x="0" y="0"/>
          <wp:positionH relativeFrom="margin">
            <wp:align>left</wp:align>
          </wp:positionH>
          <wp:positionV relativeFrom="paragraph">
            <wp:posOffset>-224790</wp:posOffset>
          </wp:positionV>
          <wp:extent cx="1239729" cy="1169035"/>
          <wp:effectExtent l="0" t="0" r="0" b="0"/>
          <wp:wrapThrough wrapText="bothSides">
            <wp:wrapPolygon edited="0">
              <wp:start x="0" y="0"/>
              <wp:lineTo x="0" y="21119"/>
              <wp:lineTo x="21246" y="21119"/>
              <wp:lineTo x="21246" y="0"/>
              <wp:lineTo x="0" y="0"/>
            </wp:wrapPolygon>
          </wp:wrapThrough>
          <wp:docPr id="16" name="Immagin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9729" cy="1169035"/>
                  </a:xfrm>
                  <a:prstGeom prst="rect">
                    <a:avLst/>
                  </a:prstGeom>
                  <a:ln>
                    <a:noFill/>
                    <a:prstDash/>
                  </a:ln>
                </pic:spPr>
              </pic:pic>
            </a:graphicData>
          </a:graphic>
          <wp14:sizeRelH relativeFrom="margin">
            <wp14:pctWidth>0</wp14:pctWidth>
          </wp14:sizeRelH>
        </wp:anchor>
      </w:drawing>
    </w:r>
  </w:p>
  <w:p w:rsidR="00D36DB7" w:rsidRPr="006115CD" w:rsidRDefault="00D36DB7" w:rsidP="00402418">
    <w:pPr>
      <w:pStyle w:val="Intestazione"/>
      <w:ind w:left="7371"/>
    </w:pPr>
    <w:r w:rsidRPr="006115CD">
      <w:t xml:space="preserve">Padova, </w:t>
    </w:r>
    <w:r>
      <w:t>21 settembre 2022</w:t>
    </w:r>
  </w:p>
  <w:p w:rsidR="00D36DB7" w:rsidRPr="00046ABD" w:rsidRDefault="00D36DB7" w:rsidP="000C1D44">
    <w:pPr>
      <w:pStyle w:val="Intestazione"/>
      <w:ind w:left="6521"/>
      <w:rPr>
        <w:rFonts w:ascii="Tw Cen MT" w:hAnsi="Tw Cen MT"/>
        <w:b/>
      </w:rPr>
    </w:pPr>
  </w:p>
  <w:p w:rsidR="00D36DB7" w:rsidRDefault="00D36DB7" w:rsidP="000C1D44">
    <w:pPr>
      <w:pStyle w:val="Intestazione"/>
      <w:ind w:left="6521"/>
      <w:rPr>
        <w:b/>
      </w:rPr>
    </w:pPr>
  </w:p>
  <w:p w:rsidR="00D36DB7" w:rsidRDefault="00D36DB7" w:rsidP="000C1D44">
    <w:pPr>
      <w:pStyle w:val="Intestazione"/>
      <w:ind w:left="6521"/>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689FF7"/>
    <w:multiLevelType w:val="hybridMultilevel"/>
    <w:tmpl w:val="85734B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57E52"/>
    <w:multiLevelType w:val="hybridMultilevel"/>
    <w:tmpl w:val="C568B8E4"/>
    <w:lvl w:ilvl="0" w:tplc="EBD28C74">
      <w:start w:val="1"/>
      <w:numFmt w:val="decimal"/>
      <w:lvlText w:val="%1."/>
      <w:lvlJc w:val="left"/>
      <w:pPr>
        <w:ind w:left="899" w:hanging="360"/>
      </w:pPr>
      <w:rPr>
        <w:rFonts w:hint="default"/>
        <w:b w:val="0"/>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2" w15:restartNumberingAfterBreak="0">
    <w:nsid w:val="0BCA7F6F"/>
    <w:multiLevelType w:val="hybridMultilevel"/>
    <w:tmpl w:val="BE60E6F0"/>
    <w:lvl w:ilvl="0" w:tplc="0D4C65E6">
      <w:start w:val="1"/>
      <w:numFmt w:val="lowerLetter"/>
      <w:lvlText w:val="%1."/>
      <w:lvlJc w:val="left"/>
      <w:pPr>
        <w:ind w:left="1776" w:hanging="360"/>
      </w:pPr>
      <w:rPr>
        <w:rFonts w:ascii="Tw Cen MT" w:eastAsia="Times New Roman" w:hAnsi="Tw Cen MT" w:cs="Times New Roman"/>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0F16004A"/>
    <w:multiLevelType w:val="hybridMultilevel"/>
    <w:tmpl w:val="B0B825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2491B8B"/>
    <w:multiLevelType w:val="hybridMultilevel"/>
    <w:tmpl w:val="457404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1418237E"/>
    <w:multiLevelType w:val="hybridMultilevel"/>
    <w:tmpl w:val="DEB8B5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7B4A3A"/>
    <w:multiLevelType w:val="multilevel"/>
    <w:tmpl w:val="BE0690A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821010"/>
    <w:multiLevelType w:val="hybridMultilevel"/>
    <w:tmpl w:val="F646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B44F24"/>
    <w:multiLevelType w:val="hybridMultilevel"/>
    <w:tmpl w:val="F176C3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335B3E"/>
    <w:multiLevelType w:val="hybridMultilevel"/>
    <w:tmpl w:val="279E3FEE"/>
    <w:lvl w:ilvl="0" w:tplc="04100005">
      <w:start w:val="1"/>
      <w:numFmt w:val="bullet"/>
      <w:lvlText w:val=""/>
      <w:lvlJc w:val="left"/>
      <w:pPr>
        <w:ind w:left="1545" w:hanging="360"/>
      </w:pPr>
      <w:rPr>
        <w:rFonts w:ascii="Wingdings" w:hAnsi="Wingdings"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0" w15:restartNumberingAfterBreak="0">
    <w:nsid w:val="272443DC"/>
    <w:multiLevelType w:val="hybridMultilevel"/>
    <w:tmpl w:val="81CE3C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7A766E"/>
    <w:multiLevelType w:val="hybridMultilevel"/>
    <w:tmpl w:val="D14AA73C"/>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2CD06CE1"/>
    <w:multiLevelType w:val="hybridMultilevel"/>
    <w:tmpl w:val="6832AF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DB60CB"/>
    <w:multiLevelType w:val="multilevel"/>
    <w:tmpl w:val="2C8EB528"/>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EAB03D4"/>
    <w:multiLevelType w:val="multilevel"/>
    <w:tmpl w:val="FE0EED7A"/>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3644933"/>
    <w:multiLevelType w:val="hybridMultilevel"/>
    <w:tmpl w:val="A926C49C"/>
    <w:lvl w:ilvl="0" w:tplc="E8F6B336">
      <w:start w:val="1"/>
      <w:numFmt w:val="decimal"/>
      <w:lvlText w:val="%1."/>
      <w:lvlJc w:val="left"/>
      <w:pPr>
        <w:ind w:left="899" w:hanging="360"/>
      </w:pPr>
      <w:rPr>
        <w:rFonts w:hint="default"/>
      </w:rPr>
    </w:lvl>
    <w:lvl w:ilvl="1" w:tplc="04100019">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16" w15:restartNumberingAfterBreak="0">
    <w:nsid w:val="40AC47F5"/>
    <w:multiLevelType w:val="hybridMultilevel"/>
    <w:tmpl w:val="A9E2D5E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5871927"/>
    <w:multiLevelType w:val="hybridMultilevel"/>
    <w:tmpl w:val="41027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872165"/>
    <w:multiLevelType w:val="hybridMultilevel"/>
    <w:tmpl w:val="9D82F282"/>
    <w:lvl w:ilvl="0" w:tplc="0410000B">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491F7B4C"/>
    <w:multiLevelType w:val="hybridMultilevel"/>
    <w:tmpl w:val="BBF670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901CA1"/>
    <w:multiLevelType w:val="hybridMultilevel"/>
    <w:tmpl w:val="F774E28E"/>
    <w:lvl w:ilvl="0" w:tplc="EBAA91D4">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21" w15:restartNumberingAfterBreak="0">
    <w:nsid w:val="51D52B3B"/>
    <w:multiLevelType w:val="hybridMultilevel"/>
    <w:tmpl w:val="03809356"/>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E4FB00"/>
    <w:multiLevelType w:val="hybridMultilevel"/>
    <w:tmpl w:val="0A081A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57707F"/>
    <w:multiLevelType w:val="hybridMultilevel"/>
    <w:tmpl w:val="EE967D7E"/>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24" w15:restartNumberingAfterBreak="0">
    <w:nsid w:val="5AD81FEA"/>
    <w:multiLevelType w:val="hybridMultilevel"/>
    <w:tmpl w:val="3EE6EC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BC704C9"/>
    <w:multiLevelType w:val="hybridMultilevel"/>
    <w:tmpl w:val="742058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C001A20"/>
    <w:multiLevelType w:val="hybridMultilevel"/>
    <w:tmpl w:val="A95CBAA0"/>
    <w:lvl w:ilvl="0" w:tplc="0410000F">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758C3EAF"/>
    <w:multiLevelType w:val="hybridMultilevel"/>
    <w:tmpl w:val="2D78BEB4"/>
    <w:lvl w:ilvl="0" w:tplc="BC301F32">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num w:numId="1">
    <w:abstractNumId w:val="14"/>
  </w:num>
  <w:num w:numId="2">
    <w:abstractNumId w:val="6"/>
  </w:num>
  <w:num w:numId="3">
    <w:abstractNumId w:val="13"/>
    <w:lvlOverride w:ilvl="0">
      <w:lvl w:ilvl="0">
        <w:start w:val="1"/>
        <w:numFmt w:val="decimal"/>
        <w:lvlText w:val="%1)"/>
        <w:lvlJc w:val="left"/>
        <w:pPr>
          <w:ind w:left="720" w:hanging="360"/>
        </w:pPr>
      </w:lvl>
    </w:lvlOverride>
  </w:num>
  <w:num w:numId="4">
    <w:abstractNumId w:val="13"/>
    <w:lvlOverride w:ilvl="0">
      <w:startOverride w:val="1"/>
    </w:lvlOverride>
  </w:num>
  <w:num w:numId="5">
    <w:abstractNumId w:val="17"/>
  </w:num>
  <w:num w:numId="6">
    <w:abstractNumId w:val="13"/>
  </w:num>
  <w:num w:numId="7">
    <w:abstractNumId w:val="19"/>
  </w:num>
  <w:num w:numId="8">
    <w:abstractNumId w:val="3"/>
  </w:num>
  <w:num w:numId="9">
    <w:abstractNumId w:val="25"/>
  </w:num>
  <w:num w:numId="10">
    <w:abstractNumId w:val="12"/>
  </w:num>
  <w:num w:numId="11">
    <w:abstractNumId w:val="26"/>
  </w:num>
  <w:num w:numId="12">
    <w:abstractNumId w:val="2"/>
  </w:num>
  <w:num w:numId="13">
    <w:abstractNumId w:val="11"/>
  </w:num>
  <w:num w:numId="14">
    <w:abstractNumId w:val="8"/>
  </w:num>
  <w:num w:numId="15">
    <w:abstractNumId w:val="16"/>
  </w:num>
  <w:num w:numId="16">
    <w:abstractNumId w:val="9"/>
  </w:num>
  <w:num w:numId="17">
    <w:abstractNumId w:val="10"/>
  </w:num>
  <w:num w:numId="18">
    <w:abstractNumId w:val="7"/>
  </w:num>
  <w:num w:numId="19">
    <w:abstractNumId w:val="18"/>
  </w:num>
  <w:num w:numId="20">
    <w:abstractNumId w:val="4"/>
  </w:num>
  <w:num w:numId="21">
    <w:abstractNumId w:val="23"/>
  </w:num>
  <w:num w:numId="22">
    <w:abstractNumId w:val="27"/>
  </w:num>
  <w:num w:numId="23">
    <w:abstractNumId w:val="1"/>
  </w:num>
  <w:num w:numId="24">
    <w:abstractNumId w:val="5"/>
  </w:num>
  <w:num w:numId="25">
    <w:abstractNumId w:val="21"/>
  </w:num>
  <w:num w:numId="26">
    <w:abstractNumId w:val="15"/>
  </w:num>
  <w:num w:numId="27">
    <w:abstractNumId w:val="0"/>
  </w:num>
  <w:num w:numId="28">
    <w:abstractNumId w:val="24"/>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03206"/>
    <w:rsid w:val="000271F8"/>
    <w:rsid w:val="0002745D"/>
    <w:rsid w:val="00041F89"/>
    <w:rsid w:val="00046ABD"/>
    <w:rsid w:val="0005682C"/>
    <w:rsid w:val="0007056F"/>
    <w:rsid w:val="0007532E"/>
    <w:rsid w:val="0008461D"/>
    <w:rsid w:val="00084CE5"/>
    <w:rsid w:val="00090AC0"/>
    <w:rsid w:val="00090B0B"/>
    <w:rsid w:val="000B2D3E"/>
    <w:rsid w:val="000C1D44"/>
    <w:rsid w:val="000C3406"/>
    <w:rsid w:val="000C41F2"/>
    <w:rsid w:val="000F534F"/>
    <w:rsid w:val="00101DE3"/>
    <w:rsid w:val="00103736"/>
    <w:rsid w:val="001362BA"/>
    <w:rsid w:val="00137E8D"/>
    <w:rsid w:val="001426A0"/>
    <w:rsid w:val="001437D4"/>
    <w:rsid w:val="00143D9C"/>
    <w:rsid w:val="00146655"/>
    <w:rsid w:val="00152090"/>
    <w:rsid w:val="00171DB2"/>
    <w:rsid w:val="00174554"/>
    <w:rsid w:val="00175AEB"/>
    <w:rsid w:val="001821FE"/>
    <w:rsid w:val="00182B61"/>
    <w:rsid w:val="001934E8"/>
    <w:rsid w:val="001A1721"/>
    <w:rsid w:val="001B1FE9"/>
    <w:rsid w:val="001D3D89"/>
    <w:rsid w:val="001F42C6"/>
    <w:rsid w:val="00203460"/>
    <w:rsid w:val="00210A36"/>
    <w:rsid w:val="00213E9B"/>
    <w:rsid w:val="00214058"/>
    <w:rsid w:val="00217717"/>
    <w:rsid w:val="0023070C"/>
    <w:rsid w:val="002344D4"/>
    <w:rsid w:val="00235DE5"/>
    <w:rsid w:val="00240B74"/>
    <w:rsid w:val="002429F1"/>
    <w:rsid w:val="00264279"/>
    <w:rsid w:val="00270736"/>
    <w:rsid w:val="00270879"/>
    <w:rsid w:val="002733B4"/>
    <w:rsid w:val="00292F00"/>
    <w:rsid w:val="00295F23"/>
    <w:rsid w:val="002B6E6D"/>
    <w:rsid w:val="002C1B51"/>
    <w:rsid w:val="002E19D8"/>
    <w:rsid w:val="002E19D9"/>
    <w:rsid w:val="00317999"/>
    <w:rsid w:val="00347492"/>
    <w:rsid w:val="003659A2"/>
    <w:rsid w:val="00372F35"/>
    <w:rsid w:val="003773AB"/>
    <w:rsid w:val="0038728B"/>
    <w:rsid w:val="003B6D3A"/>
    <w:rsid w:val="003B78CE"/>
    <w:rsid w:val="003C040F"/>
    <w:rsid w:val="003D4500"/>
    <w:rsid w:val="003E6718"/>
    <w:rsid w:val="003F104A"/>
    <w:rsid w:val="003F1504"/>
    <w:rsid w:val="003F2175"/>
    <w:rsid w:val="0040029F"/>
    <w:rsid w:val="00402418"/>
    <w:rsid w:val="00404306"/>
    <w:rsid w:val="00415310"/>
    <w:rsid w:val="00416145"/>
    <w:rsid w:val="00417F16"/>
    <w:rsid w:val="00421E29"/>
    <w:rsid w:val="004521EB"/>
    <w:rsid w:val="00464090"/>
    <w:rsid w:val="004742EA"/>
    <w:rsid w:val="0047441F"/>
    <w:rsid w:val="004762F9"/>
    <w:rsid w:val="00487AF4"/>
    <w:rsid w:val="004C43BA"/>
    <w:rsid w:val="004E29C9"/>
    <w:rsid w:val="004F694D"/>
    <w:rsid w:val="00503C8C"/>
    <w:rsid w:val="0050462A"/>
    <w:rsid w:val="00504B06"/>
    <w:rsid w:val="005079D6"/>
    <w:rsid w:val="005102A6"/>
    <w:rsid w:val="00514F57"/>
    <w:rsid w:val="00520487"/>
    <w:rsid w:val="005224BE"/>
    <w:rsid w:val="00525E5A"/>
    <w:rsid w:val="0056004A"/>
    <w:rsid w:val="00560881"/>
    <w:rsid w:val="00561F56"/>
    <w:rsid w:val="00566145"/>
    <w:rsid w:val="0056729A"/>
    <w:rsid w:val="0057243B"/>
    <w:rsid w:val="0057283B"/>
    <w:rsid w:val="0057436F"/>
    <w:rsid w:val="00587A95"/>
    <w:rsid w:val="005B14F6"/>
    <w:rsid w:val="005C16EF"/>
    <w:rsid w:val="005D7B55"/>
    <w:rsid w:val="005E046A"/>
    <w:rsid w:val="005E056A"/>
    <w:rsid w:val="005E2864"/>
    <w:rsid w:val="005E5DA3"/>
    <w:rsid w:val="006115CD"/>
    <w:rsid w:val="00623B48"/>
    <w:rsid w:val="00642DEC"/>
    <w:rsid w:val="00646118"/>
    <w:rsid w:val="00647B7E"/>
    <w:rsid w:val="00656FEB"/>
    <w:rsid w:val="006671D8"/>
    <w:rsid w:val="00674A20"/>
    <w:rsid w:val="00676F21"/>
    <w:rsid w:val="0068105F"/>
    <w:rsid w:val="006866B5"/>
    <w:rsid w:val="006926F6"/>
    <w:rsid w:val="006A23E5"/>
    <w:rsid w:val="006A45E0"/>
    <w:rsid w:val="006A7657"/>
    <w:rsid w:val="006B0A12"/>
    <w:rsid w:val="006B2303"/>
    <w:rsid w:val="006B5B15"/>
    <w:rsid w:val="006B77EE"/>
    <w:rsid w:val="006C5D6C"/>
    <w:rsid w:val="006D3675"/>
    <w:rsid w:val="006D6144"/>
    <w:rsid w:val="006E5931"/>
    <w:rsid w:val="00704ED5"/>
    <w:rsid w:val="007224C2"/>
    <w:rsid w:val="0072761E"/>
    <w:rsid w:val="00734B47"/>
    <w:rsid w:val="00746AE1"/>
    <w:rsid w:val="007506B6"/>
    <w:rsid w:val="0075651C"/>
    <w:rsid w:val="007623C7"/>
    <w:rsid w:val="00770070"/>
    <w:rsid w:val="0077065F"/>
    <w:rsid w:val="00774454"/>
    <w:rsid w:val="00774C9B"/>
    <w:rsid w:val="00775B15"/>
    <w:rsid w:val="0078650E"/>
    <w:rsid w:val="007A1420"/>
    <w:rsid w:val="007A69F7"/>
    <w:rsid w:val="007A7956"/>
    <w:rsid w:val="007B67EA"/>
    <w:rsid w:val="007B7DC2"/>
    <w:rsid w:val="007E7E43"/>
    <w:rsid w:val="007F0520"/>
    <w:rsid w:val="007F08D0"/>
    <w:rsid w:val="008102FF"/>
    <w:rsid w:val="00811EB8"/>
    <w:rsid w:val="00812C11"/>
    <w:rsid w:val="00817F58"/>
    <w:rsid w:val="00820F00"/>
    <w:rsid w:val="008400A1"/>
    <w:rsid w:val="00841DA4"/>
    <w:rsid w:val="00843AF6"/>
    <w:rsid w:val="00843F8E"/>
    <w:rsid w:val="00852F17"/>
    <w:rsid w:val="00861375"/>
    <w:rsid w:val="00865B53"/>
    <w:rsid w:val="00871B5F"/>
    <w:rsid w:val="00875F78"/>
    <w:rsid w:val="00892849"/>
    <w:rsid w:val="00895E7E"/>
    <w:rsid w:val="008A3B41"/>
    <w:rsid w:val="008C0E11"/>
    <w:rsid w:val="008F24AD"/>
    <w:rsid w:val="008F6F56"/>
    <w:rsid w:val="00901CB2"/>
    <w:rsid w:val="00903FBF"/>
    <w:rsid w:val="00907EA4"/>
    <w:rsid w:val="00920B65"/>
    <w:rsid w:val="00930B0B"/>
    <w:rsid w:val="00931CA6"/>
    <w:rsid w:val="00936E37"/>
    <w:rsid w:val="009552BE"/>
    <w:rsid w:val="009563F3"/>
    <w:rsid w:val="00971A66"/>
    <w:rsid w:val="00971EFF"/>
    <w:rsid w:val="00986213"/>
    <w:rsid w:val="00987A6C"/>
    <w:rsid w:val="009A6490"/>
    <w:rsid w:val="009B109A"/>
    <w:rsid w:val="009C5CB1"/>
    <w:rsid w:val="009D1CBD"/>
    <w:rsid w:val="009D4D6B"/>
    <w:rsid w:val="009D7C93"/>
    <w:rsid w:val="009E4C30"/>
    <w:rsid w:val="009F35F8"/>
    <w:rsid w:val="00A118A1"/>
    <w:rsid w:val="00A2748F"/>
    <w:rsid w:val="00A30831"/>
    <w:rsid w:val="00A325C7"/>
    <w:rsid w:val="00A36E57"/>
    <w:rsid w:val="00A37534"/>
    <w:rsid w:val="00A5631C"/>
    <w:rsid w:val="00A56629"/>
    <w:rsid w:val="00A9674C"/>
    <w:rsid w:val="00AA7785"/>
    <w:rsid w:val="00AA7DC4"/>
    <w:rsid w:val="00AB068A"/>
    <w:rsid w:val="00AC1947"/>
    <w:rsid w:val="00AD1246"/>
    <w:rsid w:val="00AD5081"/>
    <w:rsid w:val="00AF5641"/>
    <w:rsid w:val="00AF76EF"/>
    <w:rsid w:val="00B04914"/>
    <w:rsid w:val="00B0594C"/>
    <w:rsid w:val="00B104F6"/>
    <w:rsid w:val="00B10F9A"/>
    <w:rsid w:val="00B22054"/>
    <w:rsid w:val="00B31657"/>
    <w:rsid w:val="00B40280"/>
    <w:rsid w:val="00B50AEE"/>
    <w:rsid w:val="00B556B0"/>
    <w:rsid w:val="00B63744"/>
    <w:rsid w:val="00B726C4"/>
    <w:rsid w:val="00B81D15"/>
    <w:rsid w:val="00B84341"/>
    <w:rsid w:val="00B86D7F"/>
    <w:rsid w:val="00B935E1"/>
    <w:rsid w:val="00BA1B66"/>
    <w:rsid w:val="00BA3C3B"/>
    <w:rsid w:val="00BA7188"/>
    <w:rsid w:val="00BA724E"/>
    <w:rsid w:val="00BD265F"/>
    <w:rsid w:val="00BE00AB"/>
    <w:rsid w:val="00BE0B92"/>
    <w:rsid w:val="00BF094A"/>
    <w:rsid w:val="00C04CCD"/>
    <w:rsid w:val="00C1656D"/>
    <w:rsid w:val="00C333C3"/>
    <w:rsid w:val="00C41FF4"/>
    <w:rsid w:val="00C502D1"/>
    <w:rsid w:val="00C71D35"/>
    <w:rsid w:val="00C8452D"/>
    <w:rsid w:val="00C90CA0"/>
    <w:rsid w:val="00CE2315"/>
    <w:rsid w:val="00CE7C5A"/>
    <w:rsid w:val="00CF64C1"/>
    <w:rsid w:val="00D02390"/>
    <w:rsid w:val="00D02EB8"/>
    <w:rsid w:val="00D036AA"/>
    <w:rsid w:val="00D0622F"/>
    <w:rsid w:val="00D076A9"/>
    <w:rsid w:val="00D109E3"/>
    <w:rsid w:val="00D36DB7"/>
    <w:rsid w:val="00D47777"/>
    <w:rsid w:val="00D50721"/>
    <w:rsid w:val="00D66943"/>
    <w:rsid w:val="00D80D66"/>
    <w:rsid w:val="00D83AA6"/>
    <w:rsid w:val="00D90C3A"/>
    <w:rsid w:val="00DA17FF"/>
    <w:rsid w:val="00DA55C8"/>
    <w:rsid w:val="00DA5E9B"/>
    <w:rsid w:val="00DA6335"/>
    <w:rsid w:val="00DD7A28"/>
    <w:rsid w:val="00DE7BF6"/>
    <w:rsid w:val="00DF1650"/>
    <w:rsid w:val="00E06C8E"/>
    <w:rsid w:val="00E1061D"/>
    <w:rsid w:val="00E17448"/>
    <w:rsid w:val="00E207C2"/>
    <w:rsid w:val="00E260A8"/>
    <w:rsid w:val="00E30C66"/>
    <w:rsid w:val="00E35835"/>
    <w:rsid w:val="00E422DE"/>
    <w:rsid w:val="00E4383E"/>
    <w:rsid w:val="00E56267"/>
    <w:rsid w:val="00E95AD4"/>
    <w:rsid w:val="00EA1A74"/>
    <w:rsid w:val="00EA641C"/>
    <w:rsid w:val="00EB1024"/>
    <w:rsid w:val="00ED136B"/>
    <w:rsid w:val="00EE294F"/>
    <w:rsid w:val="00F15429"/>
    <w:rsid w:val="00F27A99"/>
    <w:rsid w:val="00F33A14"/>
    <w:rsid w:val="00F505DE"/>
    <w:rsid w:val="00F50AC4"/>
    <w:rsid w:val="00F6373F"/>
    <w:rsid w:val="00F641FD"/>
    <w:rsid w:val="00FB26A2"/>
    <w:rsid w:val="00FC1B29"/>
    <w:rsid w:val="00FC27F5"/>
    <w:rsid w:val="00FD5696"/>
    <w:rsid w:val="00FF6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78B8FF"/>
  <w15:docId w15:val="{891B88E5-C507-4ECD-A6EF-2E369DB1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61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szCs w:val="24"/>
      <w:lang w:eastAsia="zh-CN"/>
    </w:rPr>
  </w:style>
  <w:style w:type="paragraph" w:customStyle="1" w:styleId="Heading">
    <w:name w:val="Heading"/>
    <w:basedOn w:val="Standard"/>
    <w:next w:val="Textbody"/>
    <w:pPr>
      <w:keepNext/>
      <w:spacing w:before="240" w:after="120"/>
    </w:pPr>
    <w:rPr>
      <w:rFonts w:ascii="Arial" w:eastAsia="DejaVu Sans" w:hAnsi="Arial" w:cs="Lohit Hindi"/>
      <w:sz w:val="28"/>
      <w:szCs w:val="28"/>
    </w:rPr>
  </w:style>
  <w:style w:type="paragraph" w:customStyle="1" w:styleId="Textbody">
    <w:name w:val="Text body"/>
    <w:basedOn w:val="Standard"/>
    <w:pPr>
      <w:spacing w:after="120"/>
    </w:pPr>
  </w:style>
  <w:style w:type="paragraph" w:styleId="Elenco">
    <w:name w:val="List"/>
    <w:basedOn w:val="Textbody"/>
    <w:rPr>
      <w:rFonts w:cs="Lohit Hindi"/>
    </w:rPr>
  </w:style>
  <w:style w:type="paragraph" w:styleId="Didascali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Intestazione">
    <w:name w:val="header"/>
    <w:basedOn w:val="Standard"/>
    <w:link w:val="IntestazioneCarattere"/>
    <w:uiPriority w:val="99"/>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1">
    <w:name w:val="Car. predefinito paragrafo1"/>
  </w:style>
  <w:style w:type="character" w:customStyle="1" w:styleId="Internetlink">
    <w:name w:val="Internet link"/>
    <w:rPr>
      <w:color w:val="0000FF"/>
      <w:u w:val="single"/>
    </w:rPr>
  </w:style>
  <w:style w:type="character" w:styleId="Numeropagina">
    <w:name w:val="page number"/>
    <w:basedOn w:val="Carpredefinitoparagrafo1"/>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6"/>
      </w:numPr>
    </w:pPr>
  </w:style>
  <w:style w:type="table" w:styleId="Grigliatabella">
    <w:name w:val="Table Grid"/>
    <w:basedOn w:val="Tabellanormale"/>
    <w:uiPriority w:val="39"/>
    <w:rsid w:val="002B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B6E6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6E6D"/>
    <w:rPr>
      <w:rFonts w:ascii="Segoe UI" w:hAnsi="Segoe UI" w:cs="Segoe UI"/>
      <w:sz w:val="18"/>
      <w:szCs w:val="18"/>
    </w:rPr>
  </w:style>
  <w:style w:type="paragraph" w:styleId="Paragrafoelenco">
    <w:name w:val="List Paragraph"/>
    <w:basedOn w:val="Normale"/>
    <w:uiPriority w:val="34"/>
    <w:qFormat/>
    <w:rsid w:val="00843F8E"/>
    <w:pPr>
      <w:ind w:left="720"/>
      <w:contextualSpacing/>
    </w:pPr>
  </w:style>
  <w:style w:type="paragraph" w:customStyle="1" w:styleId="Default">
    <w:name w:val="Default"/>
    <w:rsid w:val="00875F78"/>
    <w:pPr>
      <w:widowControl/>
      <w:suppressAutoHyphens w:val="0"/>
      <w:autoSpaceDE w:val="0"/>
      <w:adjustRightInd w:val="0"/>
      <w:textAlignment w:val="auto"/>
    </w:pPr>
    <w:rPr>
      <w:color w:val="000000"/>
      <w:kern w:val="0"/>
      <w:szCs w:val="24"/>
    </w:rPr>
  </w:style>
  <w:style w:type="character" w:styleId="Collegamentoipertestuale">
    <w:name w:val="Hyperlink"/>
    <w:basedOn w:val="Carpredefinitoparagrafo"/>
    <w:uiPriority w:val="99"/>
    <w:unhideWhenUsed/>
    <w:rsid w:val="00B104F6"/>
    <w:rPr>
      <w:color w:val="0563C1" w:themeColor="hyperlink"/>
      <w:u w:val="single"/>
    </w:rPr>
  </w:style>
  <w:style w:type="character" w:customStyle="1" w:styleId="Menzionenonrisolta1">
    <w:name w:val="Menzione non risolta1"/>
    <w:basedOn w:val="Carpredefinitoparagrafo"/>
    <w:uiPriority w:val="99"/>
    <w:semiHidden/>
    <w:unhideWhenUsed/>
    <w:rsid w:val="00B104F6"/>
    <w:rPr>
      <w:color w:val="605E5C"/>
      <w:shd w:val="clear" w:color="auto" w:fill="E1DFDD"/>
    </w:rPr>
  </w:style>
  <w:style w:type="character" w:customStyle="1" w:styleId="IntestazioneCarattere">
    <w:name w:val="Intestazione Carattere"/>
    <w:link w:val="Intestazione"/>
    <w:uiPriority w:val="99"/>
    <w:rsid w:val="00DA5E9B"/>
    <w:rPr>
      <w:szCs w:val="24"/>
      <w:lang w:eastAsia="zh-CN"/>
    </w:rPr>
  </w:style>
  <w:style w:type="paragraph" w:styleId="Corpotesto">
    <w:name w:val="Body Text"/>
    <w:basedOn w:val="Normale"/>
    <w:link w:val="CorpotestoCarattere"/>
    <w:uiPriority w:val="1"/>
    <w:qFormat/>
    <w:rsid w:val="00DA5E9B"/>
    <w:pPr>
      <w:suppressAutoHyphens w:val="0"/>
      <w:autoSpaceDE w:val="0"/>
      <w:adjustRightInd w:val="0"/>
      <w:spacing w:before="12"/>
      <w:ind w:left="290"/>
      <w:textAlignment w:val="auto"/>
    </w:pPr>
    <w:rPr>
      <w:rFonts w:ascii="Calibri" w:hAnsi="Calibri" w:cs="Calibri"/>
      <w:kern w:val="0"/>
      <w:sz w:val="17"/>
      <w:szCs w:val="17"/>
    </w:rPr>
  </w:style>
  <w:style w:type="character" w:customStyle="1" w:styleId="CorpotestoCarattere">
    <w:name w:val="Corpo testo Carattere"/>
    <w:basedOn w:val="Carpredefinitoparagrafo"/>
    <w:link w:val="Corpotesto"/>
    <w:uiPriority w:val="1"/>
    <w:rsid w:val="00DA5E9B"/>
    <w:rPr>
      <w:rFonts w:ascii="Calibri" w:hAnsi="Calibri" w:cs="Calibri"/>
      <w:kern w:val="0"/>
      <w:sz w:val="17"/>
      <w:szCs w:val="17"/>
    </w:rPr>
  </w:style>
  <w:style w:type="paragraph" w:styleId="Nessunaspaziatura">
    <w:name w:val="No Spacing"/>
    <w:uiPriority w:val="1"/>
    <w:qFormat/>
    <w:rsid w:val="00DA5E9B"/>
    <w:pPr>
      <w:widowControl/>
      <w:suppressAutoHyphens w:val="0"/>
      <w:autoSpaceDN/>
      <w:textAlignment w:val="auto"/>
    </w:pPr>
    <w:rPr>
      <w:rFonts w:ascii="Verdana" w:eastAsia="Calibri" w:hAnsi="Verdana"/>
      <w:kern w:val="0"/>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3274">
      <w:bodyDiv w:val="1"/>
      <w:marLeft w:val="0"/>
      <w:marRight w:val="0"/>
      <w:marTop w:val="0"/>
      <w:marBottom w:val="0"/>
      <w:divBdr>
        <w:top w:val="none" w:sz="0" w:space="0" w:color="auto"/>
        <w:left w:val="none" w:sz="0" w:space="0" w:color="auto"/>
        <w:bottom w:val="none" w:sz="0" w:space="0" w:color="auto"/>
        <w:right w:val="none" w:sz="0" w:space="0" w:color="auto"/>
      </w:divBdr>
    </w:div>
    <w:div w:id="269168155">
      <w:bodyDiv w:val="1"/>
      <w:marLeft w:val="0"/>
      <w:marRight w:val="0"/>
      <w:marTop w:val="0"/>
      <w:marBottom w:val="0"/>
      <w:divBdr>
        <w:top w:val="none" w:sz="0" w:space="0" w:color="auto"/>
        <w:left w:val="none" w:sz="0" w:space="0" w:color="auto"/>
        <w:bottom w:val="none" w:sz="0" w:space="0" w:color="auto"/>
        <w:right w:val="none" w:sz="0" w:space="0" w:color="auto"/>
      </w:divBdr>
    </w:div>
    <w:div w:id="484783875">
      <w:bodyDiv w:val="1"/>
      <w:marLeft w:val="0"/>
      <w:marRight w:val="0"/>
      <w:marTop w:val="0"/>
      <w:marBottom w:val="0"/>
      <w:divBdr>
        <w:top w:val="none" w:sz="0" w:space="0" w:color="auto"/>
        <w:left w:val="none" w:sz="0" w:space="0" w:color="auto"/>
        <w:bottom w:val="none" w:sz="0" w:space="0" w:color="auto"/>
        <w:right w:val="none" w:sz="0" w:space="0" w:color="auto"/>
      </w:divBdr>
    </w:div>
    <w:div w:id="502168879">
      <w:bodyDiv w:val="1"/>
      <w:marLeft w:val="0"/>
      <w:marRight w:val="0"/>
      <w:marTop w:val="0"/>
      <w:marBottom w:val="0"/>
      <w:divBdr>
        <w:top w:val="none" w:sz="0" w:space="0" w:color="auto"/>
        <w:left w:val="none" w:sz="0" w:space="0" w:color="auto"/>
        <w:bottom w:val="none" w:sz="0" w:space="0" w:color="auto"/>
        <w:right w:val="none" w:sz="0" w:space="0" w:color="auto"/>
      </w:divBdr>
    </w:div>
    <w:div w:id="1836530619">
      <w:bodyDiv w:val="1"/>
      <w:marLeft w:val="0"/>
      <w:marRight w:val="0"/>
      <w:marTop w:val="0"/>
      <w:marBottom w:val="0"/>
      <w:divBdr>
        <w:top w:val="none" w:sz="0" w:space="0" w:color="auto"/>
        <w:left w:val="none" w:sz="0" w:space="0" w:color="auto"/>
        <w:bottom w:val="none" w:sz="0" w:space="0" w:color="auto"/>
        <w:right w:val="none" w:sz="0" w:space="0" w:color="auto"/>
      </w:divBdr>
    </w:div>
    <w:div w:id="184910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pec.brennercom.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ervatoriopollini.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ervatoriopollin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ervatoriopolli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8793</Words>
  <Characters>50125</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lionetti</dc:creator>
  <cp:lastModifiedBy>Ufficio Personale 1</cp:lastModifiedBy>
  <cp:revision>11</cp:revision>
  <cp:lastPrinted>2022-02-08T14:13:00Z</cp:lastPrinted>
  <dcterms:created xsi:type="dcterms:W3CDTF">2022-09-19T07:50:00Z</dcterms:created>
  <dcterms:modified xsi:type="dcterms:W3CDTF">2022-09-21T10:39:00Z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